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D3D8A" w:rsidTr="00511648">
        <w:tc>
          <w:tcPr>
            <w:tcW w:w="9778" w:type="dxa"/>
            <w:gridSpan w:val="2"/>
          </w:tcPr>
          <w:p w:rsidR="00CD3D8A" w:rsidRDefault="00CD3D8A" w:rsidP="00511648">
            <w:pPr>
              <w:autoSpaceDE w:val="0"/>
              <w:autoSpaceDN w:val="0"/>
              <w:adjustRightInd w:val="0"/>
            </w:pPr>
            <w:r>
              <w:rPr>
                <w:rFonts w:cstheme="minorHAnsi"/>
                <w:b/>
              </w:rPr>
              <w:t>Risolvi le seguenti disequazioni</w:t>
            </w:r>
          </w:p>
          <w:p w:rsidR="00CD3D8A" w:rsidRDefault="00CD3D8A" w:rsidP="00511648">
            <w:pPr>
              <w:autoSpaceDE w:val="0"/>
              <w:autoSpaceDN w:val="0"/>
              <w:adjustRightInd w:val="0"/>
            </w:pPr>
          </w:p>
          <w:p w:rsidR="00CD3D8A" w:rsidRDefault="00CD3D8A" w:rsidP="0051164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lang w:eastAsia="en-US" w:bidi="ar-SA"/>
              </w:rPr>
            </w:pPr>
            <w:r>
              <w:t xml:space="preserve">                    </w:t>
            </w:r>
            <w:r>
              <w:object w:dxaOrig="3960" w:dyaOrig="680" w14:anchorId="36CB5C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98.4pt;height:33.5pt" o:ole="" filled="t">
                  <v:fill color2="black"/>
                  <v:imagedata r:id="rId8" o:title=""/>
                </v:shape>
                <o:OLEObject Type="Embed" ProgID="Equation.3" ShapeID="_x0000_i1026" DrawAspect="Content" ObjectID="_1423837118" r:id="rId9"/>
              </w:object>
            </w:r>
          </w:p>
          <w:p w:rsidR="00CD3D8A" w:rsidRDefault="00CD3D8A" w:rsidP="00511648">
            <w:pPr>
              <w:autoSpaceDE w:val="0"/>
              <w:autoSpaceDN w:val="0"/>
              <w:adjustRightInd w:val="0"/>
            </w:pPr>
          </w:p>
          <w:p w:rsidR="00CD3D8A" w:rsidRDefault="00CD3D8A" w:rsidP="0051164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 xml:space="preserve">                     </w:t>
            </w:r>
            <w:r>
              <w:object w:dxaOrig="2260" w:dyaOrig="620" w14:anchorId="32B3BBDB">
                <v:shape id="_x0000_i1027" type="#_x0000_t75" style="width:113pt;height:31pt" o:ole="" filled="t">
                  <v:fill color2="black"/>
                  <v:imagedata r:id="rId10" o:title=""/>
                </v:shape>
                <o:OLEObject Type="Embed" ProgID="Equation.3" ShapeID="_x0000_i1027" DrawAspect="Content" ObjectID="_1423837119" r:id="rId11"/>
              </w:object>
            </w:r>
          </w:p>
          <w:p w:rsidR="00CD3D8A" w:rsidRDefault="00CD3D8A" w:rsidP="00511648">
            <w:pPr>
              <w:autoSpaceDE w:val="0"/>
              <w:autoSpaceDN w:val="0"/>
              <w:adjustRightInd w:val="0"/>
            </w:pPr>
          </w:p>
          <w:p w:rsidR="00CD3D8A" w:rsidRPr="00CD3D8A" w:rsidRDefault="00CD3D8A" w:rsidP="0051164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m:oMath>
              <m:r>
                <w:rPr>
                  <w:rFonts w:ascii="Cambria Math" w:hAnsi="Cambria Math"/>
                </w:rPr>
                <m:t xml:space="preserve">                        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&gt;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1-x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e>
                    <m:e>
                      <m:r>
                        <w:rPr>
                          <w:rFonts w:ascii="Cambria Math" w:hAnsi="Cambria Math"/>
                        </w:rPr>
                        <m:t>-2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x+1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+3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2x-1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&lt;0</m:t>
                      </m:r>
                    </m:e>
                  </m:eqArr>
                </m:e>
              </m:d>
            </m:oMath>
          </w:p>
          <w:p w:rsidR="00CD3D8A" w:rsidRDefault="00CD3D8A" w:rsidP="00511648">
            <w:pPr>
              <w:autoSpaceDE w:val="0"/>
              <w:autoSpaceDN w:val="0"/>
              <w:adjustRightInd w:val="0"/>
            </w:pPr>
          </w:p>
          <w:p w:rsidR="00CD3D8A" w:rsidRPr="00CD3D8A" w:rsidRDefault="00CD3D8A" w:rsidP="00511648">
            <w:pPr>
              <w:autoSpaceDE w:val="0"/>
              <w:autoSpaceDN w:val="0"/>
              <w:adjustRightInd w:val="0"/>
              <w:rPr>
                <w:b/>
              </w:rPr>
            </w:pPr>
            <w:r w:rsidRPr="00CD3D8A">
              <w:rPr>
                <w:b/>
              </w:rPr>
              <w:t>Svolgi le seguenti espressioni:</w:t>
            </w:r>
          </w:p>
          <w:p w:rsidR="00CD3D8A" w:rsidRDefault="00CD3D8A" w:rsidP="00511648">
            <w:pPr>
              <w:autoSpaceDE w:val="0"/>
              <w:autoSpaceDN w:val="0"/>
              <w:adjustRightInd w:val="0"/>
            </w:pPr>
          </w:p>
          <w:p w:rsidR="00CD3D8A" w:rsidRDefault="00CD3D8A" w:rsidP="0051164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</w:t>
            </w:r>
            <w:r>
              <w:rPr>
                <w:rFonts w:eastAsiaTheme="minorHAnsi"/>
                <w:noProof/>
              </w:rPr>
              <w:drawing>
                <wp:inline distT="0" distB="0" distL="0" distR="0" wp14:anchorId="0BE9A134" wp14:editId="1CD9FAEB">
                  <wp:extent cx="2171700" cy="470648"/>
                  <wp:effectExtent l="0" t="0" r="0" b="5715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933" cy="473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D8A" w:rsidRDefault="00CD3D8A" w:rsidP="00511648">
            <w:pPr>
              <w:autoSpaceDE w:val="0"/>
              <w:autoSpaceDN w:val="0"/>
              <w:adjustRightInd w:val="0"/>
            </w:pPr>
          </w:p>
          <w:p w:rsidR="00CD3D8A" w:rsidRPr="00CD3D8A" w:rsidRDefault="00CD3D8A" w:rsidP="0051164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  <m:oMath>
              <m:r>
                <w:rPr>
                  <w:rFonts w:ascii="Cambria Math" w:eastAsiaTheme="minorHAnsi" w:hAnsi="Cambria Math"/>
                </w:rPr>
                <m:t xml:space="preserve">                       </m:t>
              </m:r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HAnsi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HAnsi" w:hAnsi="Cambria Math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HAnsi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HAnsi" w:hAnsi="Cambria Math"/>
                        </w:rPr>
                        <m:t>+2ab+</m:t>
                      </m:r>
                      <m:sSup>
                        <m:sSupPr>
                          <m:ctrlPr>
                            <w:rPr>
                              <w:rFonts w:ascii="Cambria Math" w:eastAsiaTheme="minorHAnsi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HAnsi" w:hAnsi="Cambria Math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eastAsiaTheme="minorHAnsi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HAnsi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HAnsi" w:hAnsi="Cambria Math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HAnsi" w:hAnsi="Cambria Math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Theme="minorHAnsi" w:hAnsi="Cambria Math"/>
                        </w:rPr>
                        <m:t>-3</m:t>
                      </m:r>
                      <m:sSup>
                        <m:sSupPr>
                          <m:ctrlPr>
                            <w:rPr>
                              <w:rFonts w:ascii="Cambria Math" w:eastAsiaTheme="minorHAnsi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HAnsi" w:hAnsi="Cambria Math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HAnsi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HAnsi" w:hAnsi="Cambria Math"/>
                        </w:rPr>
                        <m:t>b+3a</m:t>
                      </m:r>
                      <m:sSup>
                        <m:sSupPr>
                          <m:ctrlPr>
                            <w:rPr>
                              <w:rFonts w:ascii="Cambria Math" w:eastAsiaTheme="minorHAnsi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HAnsi" w:hAnsi="Cambria Math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eastAsiaTheme="minorHAnsi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HAnsi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HAnsi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HAnsi" w:hAnsi="Cambria Math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eastAsiaTheme="minorHAnsi" w:hAnsi="Cambria Math"/>
                            </w:rPr>
                            <m:t>3</m:t>
                          </m:r>
                        </m:sup>
                      </m:sSup>
                    </m:den>
                  </m:f>
                </m:e>
              </m:rad>
              <m:r>
                <w:rPr>
                  <w:rFonts w:ascii="Cambria Math" w:eastAsiaTheme="minorHAnsi" w:hAnsi="Cambria Math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HAnsi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HAnsi" w:hAnsi="Cambria Math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HAnsi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HAnsi" w:hAnsi="Cambria Math"/>
                        </w:rPr>
                        <m:t>-b</m:t>
                      </m:r>
                      <m:d>
                        <m:dPr>
                          <m:ctrlPr>
                            <w:rPr>
                              <w:rFonts w:ascii="Cambria Math" w:eastAsiaTheme="minorHAnsi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HAnsi" w:hAnsi="Cambria Math"/>
                            </w:rPr>
                            <m:t>a-b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HAnsi" w:hAnsi="Cambria Math"/>
                        </w:rPr>
                        <m:t>a+b</m:t>
                      </m:r>
                    </m:den>
                  </m:f>
                </m:e>
              </m:rad>
              <m:r>
                <w:rPr>
                  <w:rFonts w:ascii="Cambria Math" w:eastAsiaTheme="minorHAnsi" w:hAnsi="Cambria Math"/>
                </w:rPr>
                <m:t>:</m:t>
              </m:r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HAnsi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HAnsi" w:hAnsi="Cambria Math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HAnsi" w:hAnsi="Cambria Math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Theme="minorHAnsi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HAnsi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HAnsi" w:hAnsi="Cambria Math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eastAsiaTheme="minorHAnsi" w:hAnsi="Cambria Math"/>
                            </w:rPr>
                            <m:t>3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HAnsi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HAnsi" w:hAnsi="Cambria Math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HAnsi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HAnsi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HAnsi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HAnsi" w:hAnsi="Cambria Math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eastAsiaTheme="minorHAnsi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rad>
            </m:oMath>
          </w:p>
          <w:p w:rsidR="00CD3D8A" w:rsidRPr="002562A9" w:rsidRDefault="00CD3D8A" w:rsidP="00511648">
            <w:pPr>
              <w:autoSpaceDE w:val="0"/>
              <w:autoSpaceDN w:val="0"/>
              <w:adjustRightInd w:val="0"/>
            </w:pPr>
          </w:p>
        </w:tc>
      </w:tr>
      <w:tr w:rsidR="00511648" w:rsidTr="00511648">
        <w:tc>
          <w:tcPr>
            <w:tcW w:w="9778" w:type="dxa"/>
            <w:gridSpan w:val="2"/>
          </w:tcPr>
          <w:p w:rsidR="00511648" w:rsidRDefault="00511648" w:rsidP="00511648">
            <w:pPr>
              <w:pStyle w:val="IpI-Consegna"/>
              <w:numPr>
                <w:ilvl w:val="0"/>
                <w:numId w:val="5"/>
              </w:numPr>
              <w:jc w:val="bot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Risolvi la seguente equazione</w:t>
            </w:r>
          </w:p>
          <w:p w:rsidR="00511648" w:rsidRDefault="00511648" w:rsidP="00511648">
            <w:pPr>
              <w:pStyle w:val="IpI-Consegna"/>
              <w:ind w:left="720"/>
              <w:jc w:val="both"/>
              <w:rPr>
                <w:rFonts w:asciiTheme="minorHAnsi" w:eastAsiaTheme="minorEastAsia" w:hAnsiTheme="minorHAnsi" w:cstheme="minorBidi"/>
              </w:rPr>
            </w:pPr>
            <m:oMathPara>
              <m:oMath>
                <m:r>
                  <w:rPr>
                    <w:rFonts w:ascii="Cambria Math" w:eastAsiaTheme="minorEastAsia" w:hAnsi="Cambria Math" w:cstheme="minorBidi"/>
                  </w:rPr>
                  <m:t>5x-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Bid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Bidi"/>
                          </w:rPr>
                          <m:t>x+1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theme="minorBidi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theme="minorBidi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Bid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Bidi"/>
                          </w:rPr>
                          <m:t>2x-1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theme="minorBidi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theme="minorBidi"/>
                  </w:rPr>
                  <m:t>=2-</m:t>
                </m:r>
                <m:d>
                  <m:dPr>
                    <m:ctrlPr>
                      <w:rPr>
                        <w:rFonts w:ascii="Cambria Math" w:eastAsiaTheme="minorEastAsia" w:hAnsi="Cambria Math" w:cstheme="minorBid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Bidi"/>
                      </w:rPr>
                      <m:t>x+3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theme="minorBid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Bidi"/>
                      </w:rPr>
                      <m:t>x-2</m:t>
                    </m:r>
                  </m:e>
                </m:d>
              </m:oMath>
            </m:oMathPara>
          </w:p>
          <w:p w:rsidR="00511648" w:rsidRPr="00CA4BF2" w:rsidRDefault="00511648" w:rsidP="00511648">
            <w:pPr>
              <w:pStyle w:val="IpI-Consegna"/>
              <w:jc w:val="both"/>
              <w:rPr>
                <w:rFonts w:asciiTheme="minorHAnsi" w:hAnsiTheme="minorHAnsi" w:cstheme="minorHAnsi"/>
              </w:rPr>
            </w:pPr>
          </w:p>
        </w:tc>
      </w:tr>
      <w:tr w:rsidR="00CD3D8A" w:rsidTr="00511648">
        <w:tc>
          <w:tcPr>
            <w:tcW w:w="4889" w:type="dxa"/>
          </w:tcPr>
          <w:p w:rsidR="00CD3D8A" w:rsidRPr="00511648" w:rsidRDefault="00CD3D8A" w:rsidP="00511648">
            <w:pPr>
              <w:rPr>
                <w:b/>
              </w:rPr>
            </w:pPr>
            <w:r w:rsidRPr="008010BC">
              <w:rPr>
                <w:b/>
              </w:rPr>
              <w:t>Problema</w:t>
            </w:r>
          </w:p>
          <w:p w:rsidR="00CD3D8A" w:rsidRDefault="00CD3D8A" w:rsidP="00511648">
            <w:r>
              <w:object w:dxaOrig="8745" w:dyaOrig="6105">
                <v:shape id="_x0000_i1025" type="#_x0000_t75" style="width:232.75pt;height:162.4pt" o:ole="">
                  <v:imagedata r:id="rId13" o:title=""/>
                </v:shape>
                <o:OLEObject Type="Embed" ProgID="PBrush" ShapeID="_x0000_i1025" DrawAspect="Content" ObjectID="_1423837120" r:id="rId14"/>
              </w:object>
            </w:r>
          </w:p>
          <w:p w:rsidR="00CD3D8A" w:rsidRDefault="00CD3D8A" w:rsidP="00511648"/>
          <w:p w:rsidR="00CD3D8A" w:rsidRPr="00511648" w:rsidRDefault="00CD3D8A" w:rsidP="00511648">
            <w:pPr>
              <w:rPr>
                <w:rFonts w:cstheme="minorHAnsi"/>
                <w:sz w:val="20"/>
                <w:szCs w:val="20"/>
              </w:rPr>
            </w:pPr>
            <w:r w:rsidRPr="00511648">
              <w:rPr>
                <w:rFonts w:cstheme="minorHAnsi"/>
                <w:sz w:val="20"/>
                <w:szCs w:val="20"/>
              </w:rPr>
              <w:t>Sia ABCD un rettangolo, M ed N i punti medi rispettivamente di AB e CD.</w:t>
            </w:r>
          </w:p>
          <w:p w:rsidR="00CD3D8A" w:rsidRPr="00511648" w:rsidRDefault="00CD3D8A" w:rsidP="00511648">
            <w:pPr>
              <w:pStyle w:val="Paragrafoelenco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1164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Dimostra che DP=PQ=QB</w:t>
            </w:r>
          </w:p>
          <w:p w:rsidR="00CD3D8A" w:rsidRPr="00511648" w:rsidRDefault="00CD3D8A" w:rsidP="00511648">
            <w:pPr>
              <w:pStyle w:val="Paragrafoelenco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1164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Dimostra che i triangoli APD e BQC sono congruenti</w:t>
            </w:r>
          </w:p>
          <w:p w:rsidR="00CD3D8A" w:rsidRPr="00511648" w:rsidRDefault="00CD3D8A" w:rsidP="00511648">
            <w:pPr>
              <w:pStyle w:val="Paragrafoelenco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1164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Traccia la diagonale AC e indica con O il punto di intersezione delle due diagonali del rettangolo ABCD. Qual è il baricentro del triangolo ACD? Perché?</w:t>
            </w:r>
          </w:p>
          <w:p w:rsidR="00CD3D8A" w:rsidRPr="00511648" w:rsidRDefault="00CD3D8A" w:rsidP="00511648">
            <w:pPr>
              <w:pStyle w:val="Paragrafoelenco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1164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Dimostra che l’area di APD è il doppio dell’area di DPN</w:t>
            </w:r>
          </w:p>
          <w:p w:rsidR="00CD3D8A" w:rsidRPr="00CD3D8A" w:rsidRDefault="00CD3D8A" w:rsidP="00511648">
            <w:pPr>
              <w:pStyle w:val="Paragrafoelenco"/>
              <w:numPr>
                <w:ilvl w:val="0"/>
                <w:numId w:val="4"/>
              </w:numPr>
              <w:rPr>
                <w:sz w:val="22"/>
                <w:szCs w:val="22"/>
                <w:lang w:eastAsia="en-US"/>
              </w:rPr>
            </w:pPr>
            <w:r w:rsidRPr="0051164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Determina l’area della parte colorata in verde</w:t>
            </w:r>
          </w:p>
        </w:tc>
        <w:tc>
          <w:tcPr>
            <w:tcW w:w="4889" w:type="dxa"/>
          </w:tcPr>
          <w:p w:rsidR="00CD3D8A" w:rsidRDefault="00CD3D8A" w:rsidP="00511648">
            <w:pPr>
              <w:pStyle w:val="IpI-Consegna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 ……………………………………………………………….</w:t>
            </w:r>
          </w:p>
          <w:p w:rsidR="00CD3D8A" w:rsidRDefault="00CD3D8A" w:rsidP="00511648">
            <w:pPr>
              <w:pStyle w:val="IpI-Consegna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COGNOME</w:t>
            </w:r>
          </w:p>
          <w:p w:rsidR="00CD3D8A" w:rsidRDefault="00CD3D8A" w:rsidP="00511648">
            <w:pPr>
              <w:pStyle w:val="IpI-Consegna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………………………………………………………….……</w:t>
            </w:r>
          </w:p>
          <w:p w:rsidR="00CD3D8A" w:rsidRDefault="00CD3D8A" w:rsidP="00511648">
            <w:pPr>
              <w:pStyle w:val="IpI-Consegna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C86490" w:rsidRDefault="00C86490" w:rsidP="000F7A41">
      <w:pPr>
        <w:pStyle w:val="IpI-Consegna"/>
      </w:pPr>
    </w:p>
    <w:p w:rsidR="00F56B8D" w:rsidRDefault="00F56B8D">
      <w:bookmarkStart w:id="0" w:name="_GoBack"/>
      <w:bookmarkEnd w:id="0"/>
    </w:p>
    <w:sectPr w:rsidR="00F56B8D">
      <w:head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E98" w:rsidRDefault="00397E98" w:rsidP="00C86490">
      <w:pPr>
        <w:spacing w:after="0" w:line="240" w:lineRule="auto"/>
      </w:pPr>
      <w:r>
        <w:separator/>
      </w:r>
    </w:p>
  </w:endnote>
  <w:endnote w:type="continuationSeparator" w:id="0">
    <w:p w:rsidR="00397E98" w:rsidRDefault="00397E98" w:rsidP="00C8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E98" w:rsidRDefault="00397E98" w:rsidP="00C86490">
      <w:pPr>
        <w:spacing w:after="0" w:line="240" w:lineRule="auto"/>
      </w:pPr>
      <w:r>
        <w:separator/>
      </w:r>
    </w:p>
  </w:footnote>
  <w:footnote w:type="continuationSeparator" w:id="0">
    <w:p w:rsidR="00397E98" w:rsidRDefault="00397E98" w:rsidP="00C86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648" w:rsidRDefault="00511648" w:rsidP="00511648">
    <w:pPr>
      <w:pStyle w:val="Intestazione"/>
      <w:jc w:val="center"/>
    </w:pPr>
    <w:r>
      <w:t>Classe II Liceo Classico I verifica sommativa II quadrimestre A.S. 2012/13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42EAA"/>
    <w:multiLevelType w:val="hybridMultilevel"/>
    <w:tmpl w:val="4B682E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C5D39"/>
    <w:multiLevelType w:val="hybridMultilevel"/>
    <w:tmpl w:val="5E1CC8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B10AA"/>
    <w:multiLevelType w:val="hybridMultilevel"/>
    <w:tmpl w:val="9A6C8BC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C586F"/>
    <w:multiLevelType w:val="hybridMultilevel"/>
    <w:tmpl w:val="F4ECCC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EA410A"/>
    <w:multiLevelType w:val="hybridMultilevel"/>
    <w:tmpl w:val="F2BEE2BC"/>
    <w:lvl w:ilvl="0" w:tplc="DD3CD348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EastAsia" w:hAnsiTheme="minorHAnsi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41"/>
    <w:rsid w:val="00056B30"/>
    <w:rsid w:val="000D179B"/>
    <w:rsid w:val="000E5B7C"/>
    <w:rsid w:val="000F2154"/>
    <w:rsid w:val="000F7A41"/>
    <w:rsid w:val="0011191E"/>
    <w:rsid w:val="00114644"/>
    <w:rsid w:val="001E213F"/>
    <w:rsid w:val="001E56EB"/>
    <w:rsid w:val="0020383C"/>
    <w:rsid w:val="00212A76"/>
    <w:rsid w:val="002839B5"/>
    <w:rsid w:val="002C1190"/>
    <w:rsid w:val="00310E6F"/>
    <w:rsid w:val="00330F0E"/>
    <w:rsid w:val="00342D3A"/>
    <w:rsid w:val="00345493"/>
    <w:rsid w:val="00361242"/>
    <w:rsid w:val="00370565"/>
    <w:rsid w:val="00385926"/>
    <w:rsid w:val="00397E98"/>
    <w:rsid w:val="003C50C9"/>
    <w:rsid w:val="003E3CF9"/>
    <w:rsid w:val="003F5F26"/>
    <w:rsid w:val="004018E2"/>
    <w:rsid w:val="004327E4"/>
    <w:rsid w:val="00435C2E"/>
    <w:rsid w:val="0049757F"/>
    <w:rsid w:val="004F5EF3"/>
    <w:rsid w:val="00511648"/>
    <w:rsid w:val="00520565"/>
    <w:rsid w:val="00550A21"/>
    <w:rsid w:val="00576C5D"/>
    <w:rsid w:val="005A5BBB"/>
    <w:rsid w:val="005F596C"/>
    <w:rsid w:val="00672B03"/>
    <w:rsid w:val="006C03B4"/>
    <w:rsid w:val="006D6F5E"/>
    <w:rsid w:val="006F4C35"/>
    <w:rsid w:val="00720C57"/>
    <w:rsid w:val="007B3DFC"/>
    <w:rsid w:val="007E3D75"/>
    <w:rsid w:val="0080551A"/>
    <w:rsid w:val="00805601"/>
    <w:rsid w:val="00841844"/>
    <w:rsid w:val="0087025F"/>
    <w:rsid w:val="008E3BEF"/>
    <w:rsid w:val="00910AF2"/>
    <w:rsid w:val="00914798"/>
    <w:rsid w:val="00922CCC"/>
    <w:rsid w:val="00960378"/>
    <w:rsid w:val="00974FFE"/>
    <w:rsid w:val="009902EA"/>
    <w:rsid w:val="009C4702"/>
    <w:rsid w:val="00A5450C"/>
    <w:rsid w:val="00AB40F4"/>
    <w:rsid w:val="00B07FDA"/>
    <w:rsid w:val="00B54CA6"/>
    <w:rsid w:val="00BE19BC"/>
    <w:rsid w:val="00C34653"/>
    <w:rsid w:val="00C4381B"/>
    <w:rsid w:val="00C80F26"/>
    <w:rsid w:val="00C86490"/>
    <w:rsid w:val="00CA1F91"/>
    <w:rsid w:val="00CA4BF2"/>
    <w:rsid w:val="00CD3D8A"/>
    <w:rsid w:val="00CD7740"/>
    <w:rsid w:val="00D21696"/>
    <w:rsid w:val="00DC34E0"/>
    <w:rsid w:val="00E438E4"/>
    <w:rsid w:val="00E65F54"/>
    <w:rsid w:val="00E94CC9"/>
    <w:rsid w:val="00E97721"/>
    <w:rsid w:val="00EA708A"/>
    <w:rsid w:val="00ED0DAF"/>
    <w:rsid w:val="00EE565D"/>
    <w:rsid w:val="00F56B8D"/>
    <w:rsid w:val="00FF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pI-Consegna">
    <w:name w:val="IpI-Consegna"/>
    <w:basedOn w:val="Normale"/>
    <w:rsid w:val="000F7A41"/>
    <w:pPr>
      <w:keepNext/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IpI-Numerazione">
    <w:name w:val="IpI-Numerazione"/>
    <w:basedOn w:val="Normale"/>
    <w:rsid w:val="000F7A41"/>
    <w:pPr>
      <w:widowControl w:val="0"/>
      <w:suppressAutoHyphens/>
      <w:snapToGrid w:val="0"/>
      <w:spacing w:after="0" w:line="240" w:lineRule="auto"/>
    </w:pPr>
    <w:rPr>
      <w:rFonts w:ascii="Verdana" w:eastAsia="Arial Unicode MS" w:hAnsi="Verdana" w:cs="Times New Roman"/>
      <w:b/>
      <w:bCs/>
      <w:color w:val="FFFFFF"/>
      <w:kern w:val="1"/>
      <w:sz w:val="20"/>
      <w:szCs w:val="20"/>
      <w:shd w:val="clear" w:color="auto" w:fill="99999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6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6B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20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864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6490"/>
  </w:style>
  <w:style w:type="paragraph" w:styleId="Pidipagina">
    <w:name w:val="footer"/>
    <w:basedOn w:val="Normale"/>
    <w:link w:val="PidipaginaCarattere"/>
    <w:uiPriority w:val="99"/>
    <w:unhideWhenUsed/>
    <w:rsid w:val="00C864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6490"/>
  </w:style>
  <w:style w:type="paragraph" w:styleId="Paragrafoelenco">
    <w:name w:val="List Paragraph"/>
    <w:basedOn w:val="Normale"/>
    <w:uiPriority w:val="34"/>
    <w:qFormat/>
    <w:rsid w:val="00CD3D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styleId="Testosegnaposto">
    <w:name w:val="Placeholder Text"/>
    <w:basedOn w:val="Carpredefinitoparagrafo"/>
    <w:uiPriority w:val="99"/>
    <w:semiHidden/>
    <w:rsid w:val="005116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pI-Consegna">
    <w:name w:val="IpI-Consegna"/>
    <w:basedOn w:val="Normale"/>
    <w:rsid w:val="000F7A41"/>
    <w:pPr>
      <w:keepNext/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IpI-Numerazione">
    <w:name w:val="IpI-Numerazione"/>
    <w:basedOn w:val="Normale"/>
    <w:rsid w:val="000F7A41"/>
    <w:pPr>
      <w:widowControl w:val="0"/>
      <w:suppressAutoHyphens/>
      <w:snapToGrid w:val="0"/>
      <w:spacing w:after="0" w:line="240" w:lineRule="auto"/>
    </w:pPr>
    <w:rPr>
      <w:rFonts w:ascii="Verdana" w:eastAsia="Arial Unicode MS" w:hAnsi="Verdana" w:cs="Times New Roman"/>
      <w:b/>
      <w:bCs/>
      <w:color w:val="FFFFFF"/>
      <w:kern w:val="1"/>
      <w:sz w:val="20"/>
      <w:szCs w:val="20"/>
      <w:shd w:val="clear" w:color="auto" w:fill="99999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6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6B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20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864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6490"/>
  </w:style>
  <w:style w:type="paragraph" w:styleId="Pidipagina">
    <w:name w:val="footer"/>
    <w:basedOn w:val="Normale"/>
    <w:link w:val="PidipaginaCarattere"/>
    <w:uiPriority w:val="99"/>
    <w:unhideWhenUsed/>
    <w:rsid w:val="00C864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6490"/>
  </w:style>
  <w:style w:type="paragraph" w:styleId="Paragrafoelenco">
    <w:name w:val="List Paragraph"/>
    <w:basedOn w:val="Normale"/>
    <w:uiPriority w:val="34"/>
    <w:qFormat/>
    <w:rsid w:val="00CD3D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styleId="Testosegnaposto">
    <w:name w:val="Placeholder Text"/>
    <w:basedOn w:val="Carpredefinitoparagrafo"/>
    <w:uiPriority w:val="99"/>
    <w:semiHidden/>
    <w:rsid w:val="005116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cp:lastPrinted>2013-01-22T15:47:00Z</cp:lastPrinted>
  <dcterms:created xsi:type="dcterms:W3CDTF">2013-03-03T16:31:00Z</dcterms:created>
  <dcterms:modified xsi:type="dcterms:W3CDTF">2013-03-03T16:31:00Z</dcterms:modified>
</cp:coreProperties>
</file>