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626" w:rsidRPr="00CB06B4" w:rsidRDefault="00703626" w:rsidP="00703626">
      <w:pPr>
        <w:jc w:val="center"/>
        <w:rPr>
          <w:b/>
        </w:rPr>
      </w:pPr>
      <w:r w:rsidRPr="00CB06B4">
        <w:rPr>
          <w:b/>
        </w:rPr>
        <w:t xml:space="preserve">Liceo Scientifico Statale “De </w:t>
      </w:r>
      <w:proofErr w:type="spellStart"/>
      <w:r w:rsidRPr="00CB06B4">
        <w:rPr>
          <w:b/>
        </w:rPr>
        <w:t>Caprariis</w:t>
      </w:r>
      <w:proofErr w:type="spellEnd"/>
      <w:r w:rsidRPr="00CB06B4">
        <w:rPr>
          <w:b/>
        </w:rPr>
        <w:t>”</w:t>
      </w:r>
    </w:p>
    <w:p w:rsidR="00703626" w:rsidRPr="00CB06B4" w:rsidRDefault="00703626" w:rsidP="00703626">
      <w:pPr>
        <w:jc w:val="center"/>
        <w:rPr>
          <w:b/>
        </w:rPr>
      </w:pPr>
      <w:r w:rsidRPr="00CB06B4">
        <w:rPr>
          <w:b/>
        </w:rPr>
        <w:t>Atripalda (AV)</w:t>
      </w:r>
    </w:p>
    <w:p w:rsidR="00703626" w:rsidRPr="00CB06B4" w:rsidRDefault="00703626" w:rsidP="00703626">
      <w:pPr>
        <w:jc w:val="center"/>
        <w:rPr>
          <w:b/>
        </w:rPr>
      </w:pPr>
    </w:p>
    <w:p w:rsidR="00703626" w:rsidRPr="00CB06B4" w:rsidRDefault="00703626" w:rsidP="00703626">
      <w:pPr>
        <w:jc w:val="center"/>
        <w:rPr>
          <w:b/>
        </w:rPr>
      </w:pPr>
      <w:r w:rsidRPr="00CB06B4">
        <w:rPr>
          <w:b/>
        </w:rPr>
        <w:t>Prof. R. Capone</w:t>
      </w:r>
      <w:r w:rsidRPr="00CB06B4">
        <w:rPr>
          <w:b/>
        </w:rPr>
        <w:tab/>
        <w:t xml:space="preserve">II Prova di verifica sommativa I </w:t>
      </w:r>
      <w:proofErr w:type="spellStart"/>
      <w:r w:rsidRPr="00CB06B4">
        <w:rPr>
          <w:b/>
        </w:rPr>
        <w:t>quadr</w:t>
      </w:r>
      <w:proofErr w:type="spellEnd"/>
      <w:r w:rsidRPr="00CB06B4">
        <w:rPr>
          <w:b/>
        </w:rPr>
        <w:t xml:space="preserve">. </w:t>
      </w:r>
      <w:r w:rsidRPr="00CB06B4">
        <w:rPr>
          <w:b/>
        </w:rPr>
        <w:tab/>
        <w:t xml:space="preserve"> classe III E</w:t>
      </w:r>
    </w:p>
    <w:p w:rsidR="00703626" w:rsidRPr="00CB06B4" w:rsidRDefault="00703626" w:rsidP="00703626">
      <w:pPr>
        <w:jc w:val="center"/>
        <w:rPr>
          <w:position w:val="-10"/>
        </w:rPr>
      </w:pPr>
      <w:r w:rsidRPr="00CB06B4">
        <w:t>Traccia</w:t>
      </w:r>
      <w:r w:rsidRPr="00CB06B4">
        <w:t xml:space="preserve"> A</w:t>
      </w:r>
    </w:p>
    <w:p w:rsidR="00FB1CF9" w:rsidRPr="00CB06B4" w:rsidRDefault="00FB1CF9" w:rsidP="007A3251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A3251" w:rsidRPr="00CB06B4" w:rsidTr="007A3251">
        <w:tc>
          <w:tcPr>
            <w:tcW w:w="4889" w:type="dxa"/>
          </w:tcPr>
          <w:p w:rsidR="0032441F" w:rsidRPr="00CB06B4" w:rsidRDefault="0032441F" w:rsidP="009753E4">
            <w:pPr>
              <w:rPr>
                <w:b/>
              </w:rPr>
            </w:pPr>
            <w:r w:rsidRPr="00CB06B4">
              <w:rPr>
                <w:b/>
              </w:rPr>
              <w:t>Problema</w:t>
            </w:r>
            <w:r w:rsidR="002103A6" w:rsidRPr="00CB06B4">
              <w:rPr>
                <w:b/>
              </w:rPr>
              <w:t xml:space="preserve"> n.1</w:t>
            </w:r>
          </w:p>
          <w:p w:rsidR="00445F62" w:rsidRPr="00CB06B4" w:rsidRDefault="00445F62" w:rsidP="009753E4">
            <w:pPr>
              <w:rPr>
                <w:b/>
              </w:rPr>
            </w:pPr>
          </w:p>
          <w:p w:rsidR="002103A6" w:rsidRPr="00CB06B4" w:rsidRDefault="002103A6" w:rsidP="009753E4">
            <w:r w:rsidRPr="00CB06B4">
              <w:t xml:space="preserve">Considera la funzione </w:t>
            </w:r>
            <m:oMath>
              <m:r>
                <w:rPr>
                  <w:rFonts w:ascii="Cambria Math" w:hAnsi="Cambria Math"/>
                </w:rPr>
                <m:t>y=</m:t>
              </m:r>
              <m:rad>
                <m:radPr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4</m:t>
                  </m:r>
                </m:deg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x+2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x-6</m:t>
                      </m:r>
                    </m:den>
                  </m:f>
                </m:e>
              </m:rad>
            </m:oMath>
          </w:p>
          <w:p w:rsidR="002103A6" w:rsidRPr="00CB06B4" w:rsidRDefault="002103A6" w:rsidP="002103A6">
            <w:pPr>
              <w:pStyle w:val="Paragrafoelenco"/>
              <w:numPr>
                <w:ilvl w:val="0"/>
                <w:numId w:val="39"/>
              </w:numPr>
              <w:rPr>
                <w:b/>
              </w:rPr>
            </w:pPr>
            <w:r w:rsidRPr="00CB06B4">
              <w:t>Classificala e determina il suo C.E.</w:t>
            </w:r>
          </w:p>
          <w:p w:rsidR="002103A6" w:rsidRPr="00CB06B4" w:rsidRDefault="002103A6" w:rsidP="002103A6">
            <w:pPr>
              <w:pStyle w:val="Paragrafoelenco"/>
              <w:numPr>
                <w:ilvl w:val="0"/>
                <w:numId w:val="39"/>
              </w:numPr>
              <w:rPr>
                <w:b/>
              </w:rPr>
            </w:pPr>
            <w:r w:rsidRPr="00CB06B4">
              <w:t>Determina f(-4) e f(1/2)</w:t>
            </w:r>
          </w:p>
          <w:p w:rsidR="0032441F" w:rsidRPr="00CB06B4" w:rsidRDefault="0032441F" w:rsidP="009753E4">
            <w:pPr>
              <w:rPr>
                <w:b/>
              </w:rPr>
            </w:pPr>
          </w:p>
          <w:p w:rsidR="002103A6" w:rsidRPr="00CB06B4" w:rsidRDefault="002103A6" w:rsidP="009753E4">
            <w:pPr>
              <w:rPr>
                <w:b/>
              </w:rPr>
            </w:pPr>
            <w:r w:rsidRPr="00CB06B4">
              <w:rPr>
                <w:b/>
              </w:rPr>
              <w:t>Problema n.2</w:t>
            </w:r>
          </w:p>
          <w:p w:rsidR="002103A6" w:rsidRPr="00CB06B4" w:rsidRDefault="002103A6" w:rsidP="009753E4">
            <w:pPr>
              <w:rPr>
                <w:b/>
              </w:rPr>
            </w:pPr>
          </w:p>
          <w:p w:rsidR="00703626" w:rsidRPr="00CB06B4" w:rsidRDefault="00703626" w:rsidP="00703626">
            <w:pPr>
              <w:pStyle w:val="IpI-Consegna"/>
            </w:pPr>
            <w:r w:rsidRPr="00CB06B4">
              <w:t>Sono date le due rette di equazione:</w:t>
            </w:r>
          </w:p>
          <w:p w:rsidR="00703626" w:rsidRPr="00CB06B4" w:rsidRDefault="00703626" w:rsidP="00703626">
            <w:pPr>
              <w:pStyle w:val="IpI-Consegna"/>
            </w:pPr>
            <w:r w:rsidRPr="00CB06B4">
              <w:rPr>
                <w:i/>
                <w:iCs/>
                <w:position w:val="-12"/>
                <w:lang w:val="en-US"/>
              </w:rPr>
              <w:object w:dxaOrig="12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18pt" o:ole="">
                  <v:imagedata r:id="rId7" o:title=""/>
                </v:shape>
                <o:OLEObject Type="Embed" ProgID="Equation.3" ShapeID="_x0000_i1025" DrawAspect="Content" ObjectID="_1448643168" r:id="rId8"/>
              </w:object>
            </w:r>
            <w:r w:rsidRPr="00CB06B4">
              <w:t xml:space="preserve">;  </w:t>
            </w:r>
            <w:r w:rsidRPr="00CB06B4">
              <w:rPr>
                <w:i/>
                <w:iCs/>
                <w:position w:val="-12"/>
                <w:lang w:val="en-US"/>
              </w:rPr>
              <w:object w:dxaOrig="1760" w:dyaOrig="360">
                <v:shape id="_x0000_i1026" type="#_x0000_t75" style="width:87.75pt;height:18pt" o:ole="">
                  <v:imagedata r:id="rId9" o:title=""/>
                </v:shape>
                <o:OLEObject Type="Embed" ProgID="Equation.3" ShapeID="_x0000_i1026" DrawAspect="Content" ObjectID="_1448643169" r:id="rId10"/>
              </w:object>
            </w:r>
            <w:r w:rsidRPr="00CB06B4">
              <w:t>.</w:t>
            </w:r>
          </w:p>
          <w:p w:rsidR="00703626" w:rsidRPr="00CB06B4" w:rsidRDefault="00703626" w:rsidP="00703626">
            <w:pPr>
              <w:pStyle w:val="IpI-Consegna"/>
            </w:pPr>
            <w:r w:rsidRPr="00CB06B4">
              <w:t xml:space="preserve">a) Scrivi l’equazione del fascio di rette individuato da </w:t>
            </w:r>
            <w:r w:rsidRPr="00CB06B4">
              <w:rPr>
                <w:i/>
                <w:iCs/>
              </w:rPr>
              <w:t>r</w:t>
            </w:r>
            <w:r w:rsidRPr="00CB06B4">
              <w:rPr>
                <w:vertAlign w:val="subscript"/>
              </w:rPr>
              <w:t>1</w:t>
            </w:r>
            <w:r w:rsidRPr="00CB06B4">
              <w:t xml:space="preserve"> e da </w:t>
            </w:r>
            <w:r w:rsidRPr="00CB06B4">
              <w:rPr>
                <w:i/>
                <w:iCs/>
              </w:rPr>
              <w:t>r</w:t>
            </w:r>
            <w:r w:rsidRPr="00CB06B4">
              <w:rPr>
                <w:vertAlign w:val="subscript"/>
              </w:rPr>
              <w:t>2</w:t>
            </w:r>
            <w:r w:rsidRPr="00CB06B4">
              <w:t xml:space="preserve"> e stabilisci il tipo di fascio risultante. Se il fascio è proprio, determina le coordinate del suo centro </w:t>
            </w:r>
            <w:r w:rsidRPr="00CB06B4">
              <w:rPr>
                <w:i/>
                <w:iCs/>
              </w:rPr>
              <w:t>C</w:t>
            </w:r>
            <w:r w:rsidRPr="00CB06B4">
              <w:t>.</w:t>
            </w:r>
          </w:p>
          <w:p w:rsidR="00703626" w:rsidRPr="00CB06B4" w:rsidRDefault="00703626" w:rsidP="00703626">
            <w:pPr>
              <w:pStyle w:val="IpI-Consegna"/>
            </w:pPr>
            <w:r w:rsidRPr="00CB06B4">
              <w:t xml:space="preserve">b) Individua la retta </w:t>
            </w:r>
            <w:r w:rsidRPr="00CB06B4">
              <w:rPr>
                <w:i/>
                <w:iCs/>
              </w:rPr>
              <w:t>r</w:t>
            </w:r>
            <w:r w:rsidRPr="00CB06B4">
              <w:rPr>
                <w:vertAlign w:val="subscript"/>
              </w:rPr>
              <w:t>3</w:t>
            </w:r>
            <w:r w:rsidRPr="00CB06B4">
              <w:t xml:space="preserve"> del fascio passante per il punto </w:t>
            </w:r>
            <w:r w:rsidRPr="00CB06B4">
              <w:rPr>
                <w:i/>
                <w:iCs/>
              </w:rPr>
              <w:t>A</w:t>
            </w:r>
            <w:r w:rsidRPr="00CB06B4">
              <w:t>(6; 3).</w:t>
            </w:r>
          </w:p>
          <w:p w:rsidR="00703626" w:rsidRPr="00CB06B4" w:rsidRDefault="00703626" w:rsidP="00703626">
            <w:pPr>
              <w:pStyle w:val="IpI-Consegna"/>
            </w:pPr>
            <w:r w:rsidRPr="00CB06B4">
              <w:t xml:space="preserve">c) Individua la retta </w:t>
            </w:r>
            <w:r w:rsidRPr="00CB06B4">
              <w:rPr>
                <w:i/>
                <w:iCs/>
              </w:rPr>
              <w:t>r</w:t>
            </w:r>
            <w:r w:rsidRPr="00CB06B4">
              <w:rPr>
                <w:vertAlign w:val="subscript"/>
              </w:rPr>
              <w:t>4</w:t>
            </w:r>
            <w:r w:rsidRPr="00CB06B4">
              <w:t xml:space="preserve"> del fascio con coefficiente angolare 18</w:t>
            </w:r>
            <w:r w:rsidRPr="00CB06B4">
              <w:rPr>
                <w:i/>
                <w:iCs/>
              </w:rPr>
              <w:t>m</w:t>
            </w:r>
            <w:r w:rsidRPr="00CB06B4">
              <w:t xml:space="preserve">, dove </w:t>
            </w:r>
            <w:r w:rsidRPr="00CB06B4">
              <w:rPr>
                <w:i/>
                <w:iCs/>
              </w:rPr>
              <w:t xml:space="preserve">m </w:t>
            </w:r>
            <w:r w:rsidRPr="00CB06B4">
              <w:t xml:space="preserve">è il coefficiente angolare di </w:t>
            </w:r>
            <w:r w:rsidRPr="00CB06B4">
              <w:rPr>
                <w:i/>
                <w:iCs/>
              </w:rPr>
              <w:t>r</w:t>
            </w:r>
            <w:r w:rsidRPr="00CB06B4">
              <w:rPr>
                <w:vertAlign w:val="subscript"/>
              </w:rPr>
              <w:t>3</w:t>
            </w:r>
            <w:r w:rsidRPr="00CB06B4">
              <w:t xml:space="preserve">, e calcola le coordinate del punto di intersezione </w:t>
            </w:r>
            <w:r w:rsidRPr="00CB06B4">
              <w:rPr>
                <w:i/>
                <w:iCs/>
              </w:rPr>
              <w:t xml:space="preserve">H </w:t>
            </w:r>
            <w:r w:rsidRPr="00CB06B4">
              <w:t xml:space="preserve">fra </w:t>
            </w:r>
            <w:r w:rsidRPr="00CB06B4">
              <w:rPr>
                <w:i/>
                <w:iCs/>
              </w:rPr>
              <w:t>r</w:t>
            </w:r>
            <w:r w:rsidRPr="00CB06B4">
              <w:rPr>
                <w:vertAlign w:val="subscript"/>
              </w:rPr>
              <w:t>4</w:t>
            </w:r>
            <w:r w:rsidRPr="00CB06B4">
              <w:t xml:space="preserve"> e l’asse del segmento </w:t>
            </w:r>
            <w:r w:rsidRPr="00CB06B4">
              <w:rPr>
                <w:i/>
                <w:iCs/>
              </w:rPr>
              <w:t>AC</w:t>
            </w:r>
            <w:r w:rsidRPr="00CB06B4">
              <w:t>.</w:t>
            </w:r>
          </w:p>
          <w:p w:rsidR="00703626" w:rsidRPr="00CB06B4" w:rsidRDefault="00703626" w:rsidP="00703626">
            <w:pPr>
              <w:pStyle w:val="IpI-Consegna"/>
            </w:pPr>
            <w:r w:rsidRPr="00CB06B4">
              <w:t xml:space="preserve">d) Stabilisci per quale valore di </w:t>
            </w:r>
            <w:r w:rsidRPr="00CB06B4">
              <w:rPr>
                <w:i/>
                <w:iCs/>
              </w:rPr>
              <w:t xml:space="preserve">k </w:t>
            </w:r>
            <w:r w:rsidRPr="00CB06B4">
              <w:t xml:space="preserve">la retta </w:t>
            </w:r>
            <w:r w:rsidRPr="00CB06B4">
              <w:rPr>
                <w:i/>
                <w:iCs/>
              </w:rPr>
              <w:t>r</w:t>
            </w:r>
            <w:r w:rsidRPr="00CB06B4">
              <w:rPr>
                <w:vertAlign w:val="subscript"/>
              </w:rPr>
              <w:t>5</w:t>
            </w:r>
            <w:r w:rsidRPr="00CB06B4">
              <w:t xml:space="preserve"> del fascio è parallela a </w:t>
            </w:r>
            <w:r w:rsidRPr="00CB06B4">
              <w:rPr>
                <w:i/>
                <w:iCs/>
              </w:rPr>
              <w:t xml:space="preserve">AH </w:t>
            </w:r>
            <w:r w:rsidRPr="00CB06B4">
              <w:t xml:space="preserve">e determina l’equazione di </w:t>
            </w:r>
            <w:r w:rsidRPr="00CB06B4">
              <w:rPr>
                <w:i/>
                <w:iCs/>
              </w:rPr>
              <w:t>r</w:t>
            </w:r>
            <w:r w:rsidRPr="00CB06B4">
              <w:rPr>
                <w:vertAlign w:val="subscript"/>
              </w:rPr>
              <w:t>5</w:t>
            </w:r>
            <w:r w:rsidRPr="00CB06B4">
              <w:t>.</w:t>
            </w:r>
          </w:p>
          <w:p w:rsidR="002103A6" w:rsidRPr="00CB06B4" w:rsidRDefault="002103A6" w:rsidP="002103A6">
            <w:pPr>
              <w:pStyle w:val="Paragrafoelenco"/>
            </w:pPr>
          </w:p>
          <w:p w:rsidR="002103A6" w:rsidRPr="00CB06B4" w:rsidRDefault="002103A6" w:rsidP="002103A6">
            <w:pPr>
              <w:pStyle w:val="Paragrafoelenco"/>
            </w:pPr>
          </w:p>
          <w:p w:rsidR="00CB034B" w:rsidRPr="00CB06B4" w:rsidRDefault="00CB034B" w:rsidP="00445F62">
            <w:pPr>
              <w:spacing w:after="200" w:line="360" w:lineRule="auto"/>
              <w:rPr>
                <w:b/>
              </w:rPr>
            </w:pPr>
          </w:p>
          <w:p w:rsidR="00CB034B" w:rsidRPr="00CB06B4" w:rsidRDefault="00CB034B" w:rsidP="00445F62">
            <w:pPr>
              <w:spacing w:after="200" w:line="360" w:lineRule="auto"/>
              <w:rPr>
                <w:b/>
              </w:rPr>
            </w:pPr>
          </w:p>
        </w:tc>
        <w:tc>
          <w:tcPr>
            <w:tcW w:w="4889" w:type="dxa"/>
          </w:tcPr>
          <w:p w:rsidR="00703626" w:rsidRPr="00CB06B4" w:rsidRDefault="00703626" w:rsidP="00703626">
            <w:pPr>
              <w:pStyle w:val="IpI-Consegna"/>
              <w:rPr>
                <w:rFonts w:eastAsia="Times New Roman"/>
                <w:b/>
                <w:kern w:val="0"/>
                <w:lang w:eastAsia="it-IT"/>
              </w:rPr>
            </w:pPr>
            <w:r w:rsidRPr="00CB06B4">
              <w:rPr>
                <w:rFonts w:eastAsia="Times New Roman"/>
                <w:b/>
                <w:kern w:val="0"/>
                <w:lang w:eastAsia="it-IT"/>
              </w:rPr>
              <w:t>Rappresenta graficamente le seguenti funzioni.</w:t>
            </w:r>
          </w:p>
          <w:p w:rsidR="00703626" w:rsidRPr="00CB06B4" w:rsidRDefault="00703626" w:rsidP="004A4F45"/>
          <w:p w:rsidR="004A4F45" w:rsidRPr="00CB06B4" w:rsidRDefault="00703626" w:rsidP="004A4F45">
            <w:pPr>
              <w:rPr>
                <w:b/>
              </w:rPr>
            </w:pPr>
            <w:r w:rsidRPr="00CB06B4">
              <w:rPr>
                <w:position w:val="-14"/>
              </w:rPr>
              <w:object w:dxaOrig="1040" w:dyaOrig="400">
                <v:shape id="_x0000_i1030" type="#_x0000_t75" style="width:51.75pt;height:20.25pt" o:ole="">
                  <v:imagedata r:id="rId11" o:title=""/>
                </v:shape>
                <o:OLEObject Type="Embed" ProgID="Equation.3" ShapeID="_x0000_i1030" DrawAspect="Content" ObjectID="_1448643170" r:id="rId12"/>
              </w:object>
            </w:r>
            <w:r w:rsidRPr="00CB06B4">
              <w:t xml:space="preserve">;  </w:t>
            </w:r>
            <w:r w:rsidRPr="00CB06B4">
              <w:rPr>
                <w:position w:val="-50"/>
              </w:rPr>
              <w:object w:dxaOrig="2460" w:dyaOrig="1120">
                <v:shape id="_x0000_i1031" type="#_x0000_t75" style="width:123pt;height:56.25pt" o:ole="" filled="t">
                  <v:fill color2="black"/>
                  <v:imagedata r:id="rId13" o:title=""/>
                </v:shape>
                <o:OLEObject Type="Embed" ProgID="Equation.3" ShapeID="_x0000_i1031" DrawAspect="Content" ObjectID="_1448643171" r:id="rId14"/>
              </w:object>
            </w:r>
            <w:r w:rsidRPr="00CB06B4">
              <w:t>.</w:t>
            </w:r>
          </w:p>
          <w:p w:rsidR="00703626" w:rsidRPr="00CB06B4" w:rsidRDefault="00703626" w:rsidP="004A4F45">
            <w:pPr>
              <w:rPr>
                <w:b/>
              </w:rPr>
            </w:pPr>
          </w:p>
          <w:p w:rsidR="004A4F45" w:rsidRPr="00CB06B4" w:rsidRDefault="004A4F45" w:rsidP="004A4F45">
            <w:pPr>
              <w:rPr>
                <w:b/>
              </w:rPr>
            </w:pPr>
            <w:r w:rsidRPr="00CB06B4">
              <w:rPr>
                <w:b/>
              </w:rPr>
              <w:t>Calcola il Campo di Esistenza della seguente funzione</w:t>
            </w:r>
          </w:p>
          <w:p w:rsidR="004A4F45" w:rsidRPr="00CB06B4" w:rsidRDefault="004A4F45" w:rsidP="004A4F45">
            <w:pPr>
              <w:jc w:val="both"/>
            </w:pPr>
          </w:p>
          <w:p w:rsidR="004A4F45" w:rsidRPr="00CB06B4" w:rsidRDefault="004A4F45" w:rsidP="004A4F45">
            <w:pPr>
              <w:spacing w:after="200" w:line="480" w:lineRule="auto"/>
              <w:ind w:left="360"/>
              <w:rPr>
                <w:rFonts w:eastAsiaTheme="minorEastAsia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9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2x-3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4-x</m:t>
                        </m:r>
                      </m:e>
                    </m:rad>
                  </m:den>
                </m:f>
              </m:oMath>
            </m:oMathPara>
          </w:p>
          <w:p w:rsidR="004A4F45" w:rsidRPr="00CB06B4" w:rsidRDefault="004A4F45" w:rsidP="004A4F45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7A3251" w:rsidRPr="00CB06B4" w:rsidTr="007A3251">
        <w:tc>
          <w:tcPr>
            <w:tcW w:w="4889" w:type="dxa"/>
          </w:tcPr>
          <w:p w:rsidR="002103A6" w:rsidRPr="00CB06B4" w:rsidRDefault="002103A6" w:rsidP="00271F6C">
            <w:pPr>
              <w:jc w:val="both"/>
            </w:pPr>
            <w:bookmarkStart w:id="0" w:name="OLE_LINK1"/>
            <w:bookmarkStart w:id="1" w:name="OLE_LINK2"/>
            <w:r w:rsidRPr="00CB06B4">
              <w:t>Quante soluzioni reali ha l’equazione</w:t>
            </w:r>
            <w:r w:rsidR="004A4F45" w:rsidRPr="00CB06B4">
              <w:t xml:space="preserve"> </w:t>
            </w:r>
            <w:r w:rsidR="0019279C" w:rsidRPr="00CB06B4">
              <w:t>(Facoltativo)</w:t>
            </w:r>
          </w:p>
          <w:p w:rsidR="0019279C" w:rsidRPr="00CB06B4" w:rsidRDefault="00CB06B4" w:rsidP="00271F6C">
            <w:pPr>
              <w:jc w:val="both"/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+3</m:t>
                      </m:r>
                    </m:e>
                  </m:d>
                  <m:r>
                    <w:rPr>
                      <w:rFonts w:ascii="Cambria Math" w:hAnsi="Cambria Math"/>
                    </w:rPr>
                    <m:t>-2</m:t>
                  </m:r>
                </m:e>
              </m:d>
              <m:r>
                <w:rPr>
                  <w:rFonts w:ascii="Cambria Math" w:hAnsi="Cambria Math"/>
                </w:rPr>
                <m:t>=1</m:t>
              </m:r>
            </m:oMath>
            <w:r w:rsidR="0019279C" w:rsidRPr="00CB06B4">
              <w:t>?</w:t>
            </w:r>
          </w:p>
          <w:bookmarkEnd w:id="0"/>
          <w:bookmarkEnd w:id="1"/>
          <w:p w:rsidR="00705BCC" w:rsidRPr="00CB06B4" w:rsidRDefault="0019279C" w:rsidP="0019279C">
            <w:pPr>
              <w:pStyle w:val="Paragrafoelenco"/>
              <w:numPr>
                <w:ilvl w:val="0"/>
                <w:numId w:val="41"/>
              </w:numPr>
              <w:jc w:val="both"/>
            </w:pPr>
            <w:r w:rsidRPr="00CB06B4">
              <w:t>Nessuna</w:t>
            </w:r>
          </w:p>
          <w:p w:rsidR="0019279C" w:rsidRPr="00CB06B4" w:rsidRDefault="0019279C" w:rsidP="0019279C">
            <w:pPr>
              <w:pStyle w:val="Paragrafoelenco"/>
              <w:numPr>
                <w:ilvl w:val="0"/>
                <w:numId w:val="41"/>
              </w:numPr>
              <w:jc w:val="both"/>
            </w:pPr>
            <w:r w:rsidRPr="00CB06B4">
              <w:t>Una</w:t>
            </w:r>
          </w:p>
          <w:p w:rsidR="0019279C" w:rsidRPr="00CB06B4" w:rsidRDefault="0019279C" w:rsidP="0019279C">
            <w:pPr>
              <w:pStyle w:val="Paragrafoelenco"/>
              <w:numPr>
                <w:ilvl w:val="0"/>
                <w:numId w:val="41"/>
              </w:numPr>
              <w:jc w:val="both"/>
            </w:pPr>
            <w:r w:rsidRPr="00CB06B4">
              <w:t>Due</w:t>
            </w:r>
          </w:p>
          <w:p w:rsidR="0019279C" w:rsidRPr="00CB06B4" w:rsidRDefault="0019279C" w:rsidP="0019279C">
            <w:pPr>
              <w:pStyle w:val="Paragrafoelenco"/>
              <w:numPr>
                <w:ilvl w:val="0"/>
                <w:numId w:val="41"/>
              </w:numPr>
              <w:jc w:val="both"/>
            </w:pPr>
            <w:r w:rsidRPr="00CB06B4">
              <w:t>Tre</w:t>
            </w:r>
          </w:p>
          <w:p w:rsidR="0019279C" w:rsidRPr="00CB06B4" w:rsidRDefault="0019279C" w:rsidP="0019279C">
            <w:pPr>
              <w:pStyle w:val="Paragrafoelenco"/>
              <w:numPr>
                <w:ilvl w:val="0"/>
                <w:numId w:val="41"/>
              </w:numPr>
              <w:jc w:val="both"/>
            </w:pPr>
            <w:r w:rsidRPr="00CB06B4">
              <w:t>otto</w:t>
            </w:r>
          </w:p>
        </w:tc>
        <w:tc>
          <w:tcPr>
            <w:tcW w:w="4889" w:type="dxa"/>
          </w:tcPr>
          <w:p w:rsidR="007A3251" w:rsidRPr="00CB06B4" w:rsidRDefault="009753E4" w:rsidP="009753E4">
            <w:pPr>
              <w:jc w:val="both"/>
              <w:rPr>
                <w:b/>
              </w:rPr>
            </w:pPr>
            <w:r w:rsidRPr="00CB06B4">
              <w:rPr>
                <w:b/>
              </w:rPr>
              <w:t>NOME ……………………………</w:t>
            </w:r>
          </w:p>
          <w:p w:rsidR="009753E4" w:rsidRPr="00CB06B4" w:rsidRDefault="009753E4" w:rsidP="009753E4">
            <w:pPr>
              <w:jc w:val="both"/>
              <w:rPr>
                <w:b/>
              </w:rPr>
            </w:pPr>
          </w:p>
          <w:p w:rsidR="009753E4" w:rsidRPr="00CB06B4" w:rsidRDefault="009753E4" w:rsidP="009753E4">
            <w:pPr>
              <w:jc w:val="both"/>
              <w:rPr>
                <w:b/>
              </w:rPr>
            </w:pPr>
            <w:r w:rsidRPr="00CB06B4">
              <w:rPr>
                <w:b/>
              </w:rPr>
              <w:t>COGNOME ………………………</w:t>
            </w:r>
          </w:p>
          <w:p w:rsidR="009753E4" w:rsidRPr="00CB06B4" w:rsidRDefault="009753E4" w:rsidP="009753E4">
            <w:pPr>
              <w:jc w:val="both"/>
              <w:rPr>
                <w:b/>
              </w:rPr>
            </w:pPr>
          </w:p>
          <w:p w:rsidR="009753E4" w:rsidRPr="00CB06B4" w:rsidRDefault="009753E4" w:rsidP="009753E4">
            <w:pPr>
              <w:jc w:val="both"/>
              <w:rPr>
                <w:b/>
              </w:rPr>
            </w:pPr>
            <w:r w:rsidRPr="00CB06B4">
              <w:rPr>
                <w:b/>
              </w:rPr>
              <w:t>CLASSE ……………………………</w:t>
            </w:r>
          </w:p>
          <w:p w:rsidR="00E72A66" w:rsidRPr="00CB06B4" w:rsidRDefault="00E72A66" w:rsidP="007A3251">
            <w:pPr>
              <w:jc w:val="center"/>
              <w:rPr>
                <w:b/>
              </w:rPr>
            </w:pPr>
          </w:p>
          <w:p w:rsidR="00E72A66" w:rsidRPr="00CB06B4" w:rsidRDefault="00E72A66" w:rsidP="009753E4">
            <w:pPr>
              <w:rPr>
                <w:b/>
              </w:rPr>
            </w:pPr>
          </w:p>
          <w:p w:rsidR="00E72A66" w:rsidRPr="00CB06B4" w:rsidRDefault="00E72A66" w:rsidP="007A3251">
            <w:pPr>
              <w:jc w:val="center"/>
              <w:rPr>
                <w:b/>
              </w:rPr>
            </w:pPr>
          </w:p>
          <w:p w:rsidR="00E72A66" w:rsidRPr="00CB06B4" w:rsidRDefault="00E72A66" w:rsidP="007A3251">
            <w:pPr>
              <w:jc w:val="center"/>
              <w:rPr>
                <w:b/>
              </w:rPr>
            </w:pPr>
          </w:p>
        </w:tc>
      </w:tr>
    </w:tbl>
    <w:p w:rsidR="004A4F45" w:rsidRPr="00CB06B4" w:rsidRDefault="004A4F45" w:rsidP="00776778">
      <w:pPr>
        <w:rPr>
          <w:b/>
        </w:rPr>
      </w:pPr>
    </w:p>
    <w:p w:rsidR="004A4F45" w:rsidRDefault="004A4F45" w:rsidP="00776778">
      <w:pPr>
        <w:rPr>
          <w:rFonts w:asciiTheme="minorHAnsi" w:hAnsiTheme="minorHAnsi"/>
          <w:b/>
        </w:rPr>
      </w:pPr>
    </w:p>
    <w:p w:rsidR="00CB06B4" w:rsidRDefault="00CB06B4" w:rsidP="00776778">
      <w:pPr>
        <w:rPr>
          <w:rFonts w:asciiTheme="minorHAnsi" w:hAnsiTheme="minorHAnsi"/>
          <w:b/>
        </w:rPr>
      </w:pPr>
    </w:p>
    <w:p w:rsidR="00CB06B4" w:rsidRDefault="00CB06B4" w:rsidP="00776778">
      <w:pPr>
        <w:rPr>
          <w:rFonts w:asciiTheme="minorHAnsi" w:hAnsiTheme="minorHAnsi"/>
          <w:b/>
        </w:rPr>
      </w:pPr>
    </w:p>
    <w:p w:rsidR="00903768" w:rsidRPr="00CB06B4" w:rsidRDefault="00703626" w:rsidP="00903768">
      <w:pPr>
        <w:jc w:val="center"/>
        <w:rPr>
          <w:b/>
        </w:rPr>
      </w:pPr>
      <w:r w:rsidRPr="00CB06B4">
        <w:rPr>
          <w:b/>
        </w:rPr>
        <w:lastRenderedPageBreak/>
        <w:t xml:space="preserve">Liceo Scientifico Statale “De </w:t>
      </w:r>
      <w:proofErr w:type="spellStart"/>
      <w:r w:rsidRPr="00CB06B4">
        <w:rPr>
          <w:b/>
        </w:rPr>
        <w:t>Caprariis</w:t>
      </w:r>
      <w:proofErr w:type="spellEnd"/>
      <w:r w:rsidR="00903768" w:rsidRPr="00CB06B4">
        <w:rPr>
          <w:b/>
        </w:rPr>
        <w:t>”</w:t>
      </w:r>
    </w:p>
    <w:p w:rsidR="00903768" w:rsidRPr="00CB06B4" w:rsidRDefault="00703626" w:rsidP="00903768">
      <w:pPr>
        <w:jc w:val="center"/>
        <w:rPr>
          <w:b/>
        </w:rPr>
      </w:pPr>
      <w:r w:rsidRPr="00CB06B4">
        <w:rPr>
          <w:b/>
        </w:rPr>
        <w:t>Atripalda</w:t>
      </w:r>
      <w:r w:rsidR="00903768" w:rsidRPr="00CB06B4">
        <w:rPr>
          <w:b/>
        </w:rPr>
        <w:t xml:space="preserve"> (AV)</w:t>
      </w:r>
    </w:p>
    <w:p w:rsidR="00903768" w:rsidRPr="00CB06B4" w:rsidRDefault="00903768" w:rsidP="00903768">
      <w:pPr>
        <w:jc w:val="center"/>
        <w:rPr>
          <w:b/>
        </w:rPr>
      </w:pPr>
    </w:p>
    <w:p w:rsidR="00E733AE" w:rsidRPr="00CB06B4" w:rsidRDefault="00903768" w:rsidP="00903768">
      <w:pPr>
        <w:jc w:val="center"/>
        <w:rPr>
          <w:b/>
        </w:rPr>
      </w:pPr>
      <w:r w:rsidRPr="00CB06B4">
        <w:rPr>
          <w:b/>
        </w:rPr>
        <w:t>Prof. R. Capone</w:t>
      </w:r>
      <w:r w:rsidRPr="00CB06B4">
        <w:rPr>
          <w:b/>
        </w:rPr>
        <w:tab/>
      </w:r>
      <w:r w:rsidR="0036425C" w:rsidRPr="00CB06B4">
        <w:rPr>
          <w:b/>
        </w:rPr>
        <w:t>I</w:t>
      </w:r>
      <w:r w:rsidRPr="00CB06B4">
        <w:rPr>
          <w:b/>
        </w:rPr>
        <w:t xml:space="preserve">I Prova di verifica sommativa I </w:t>
      </w:r>
      <w:proofErr w:type="spellStart"/>
      <w:r w:rsidRPr="00CB06B4">
        <w:rPr>
          <w:b/>
        </w:rPr>
        <w:t>quadr</w:t>
      </w:r>
      <w:proofErr w:type="spellEnd"/>
      <w:r w:rsidRPr="00CB06B4">
        <w:rPr>
          <w:b/>
        </w:rPr>
        <w:t xml:space="preserve">. </w:t>
      </w:r>
      <w:r w:rsidRPr="00CB06B4">
        <w:rPr>
          <w:b/>
        </w:rPr>
        <w:tab/>
        <w:t xml:space="preserve"> classe III </w:t>
      </w:r>
      <w:r w:rsidR="00703626" w:rsidRPr="00CB06B4">
        <w:rPr>
          <w:b/>
        </w:rPr>
        <w:t>E</w:t>
      </w:r>
    </w:p>
    <w:p w:rsidR="00C5585A" w:rsidRPr="00CB06B4" w:rsidRDefault="00047FAF" w:rsidP="00DF6BA2">
      <w:pPr>
        <w:jc w:val="center"/>
        <w:rPr>
          <w:position w:val="-10"/>
        </w:rPr>
      </w:pPr>
      <w:r w:rsidRPr="00CB06B4">
        <w:t>Traccia</w:t>
      </w:r>
      <w:r w:rsidR="00903768" w:rsidRPr="00CB06B4">
        <w:t xml:space="preserve"> B</w:t>
      </w:r>
    </w:p>
    <w:p w:rsidR="00E733AE" w:rsidRPr="00CB06B4" w:rsidRDefault="00E733AE" w:rsidP="00DF6BA2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5585A" w:rsidRPr="00CB06B4" w:rsidTr="006E5ADF">
        <w:tc>
          <w:tcPr>
            <w:tcW w:w="4889" w:type="dxa"/>
          </w:tcPr>
          <w:p w:rsidR="002103A6" w:rsidRPr="00CB06B4" w:rsidRDefault="002103A6" w:rsidP="009753E4"/>
          <w:p w:rsidR="00F06AB4" w:rsidRPr="00CB06B4" w:rsidRDefault="00903768" w:rsidP="00903768">
            <w:pPr>
              <w:spacing w:after="200" w:line="360" w:lineRule="auto"/>
              <w:rPr>
                <w:b/>
              </w:rPr>
            </w:pPr>
            <w:r w:rsidRPr="00CB06B4">
              <w:rPr>
                <w:b/>
              </w:rPr>
              <w:t>Problema</w:t>
            </w:r>
            <w:r w:rsidR="00CF649F" w:rsidRPr="00CB06B4">
              <w:rPr>
                <w:b/>
              </w:rPr>
              <w:t xml:space="preserve"> n.1</w:t>
            </w:r>
          </w:p>
          <w:p w:rsidR="00CF649F" w:rsidRPr="00CB06B4" w:rsidRDefault="00CF649F" w:rsidP="00703626">
            <w:pPr>
              <w:pStyle w:val="Nessunaspaziatura"/>
            </w:pPr>
            <w:r w:rsidRPr="00CB06B4">
              <w:t>Considera la funzione</w:t>
            </w:r>
          </w:p>
          <w:p w:rsidR="00CF649F" w:rsidRPr="00CB06B4" w:rsidRDefault="0036425C" w:rsidP="00703626">
            <w:pPr>
              <w:pStyle w:val="Nessunaspaziatura"/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x-1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+1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-x</m:t>
                    </m:r>
                  </m:den>
                </m:f>
              </m:oMath>
            </m:oMathPara>
          </w:p>
          <w:p w:rsidR="0036425C" w:rsidRPr="00CB06B4" w:rsidRDefault="0036425C" w:rsidP="00703626">
            <w:pPr>
              <w:pStyle w:val="Nessunaspaziatura"/>
            </w:pPr>
            <w:r w:rsidRPr="00CB06B4">
              <w:t>classificala e determina il suo C.E.</w:t>
            </w:r>
          </w:p>
          <w:p w:rsidR="0036425C" w:rsidRPr="00CB06B4" w:rsidRDefault="0036425C" w:rsidP="00703626">
            <w:pPr>
              <w:pStyle w:val="Nessunaspaziatura"/>
            </w:pPr>
            <w:r w:rsidRPr="00CB06B4">
              <w:t xml:space="preserve">determina </w:t>
            </w:r>
            <m:oMath>
              <m:r>
                <w:rPr>
                  <w:rFonts w:ascii="Cambria Math" w:hAnsi="Cambria Math"/>
                </w:rPr>
                <m:t>f(-2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oMath>
            <w:r w:rsidRPr="00CB06B4">
              <w:t>)</w:t>
            </w:r>
          </w:p>
          <w:p w:rsidR="00703626" w:rsidRPr="00CB06B4" w:rsidRDefault="00703626" w:rsidP="00CF649F">
            <w:pPr>
              <w:spacing w:after="200" w:line="360" w:lineRule="auto"/>
            </w:pPr>
          </w:p>
          <w:p w:rsidR="00903768" w:rsidRPr="00CB06B4" w:rsidRDefault="0036425C" w:rsidP="00CF649F">
            <w:pPr>
              <w:spacing w:after="200" w:line="360" w:lineRule="auto"/>
            </w:pPr>
            <w:r w:rsidRPr="00CB06B4">
              <w:t>Problema n.2</w:t>
            </w:r>
          </w:p>
          <w:p w:rsidR="00703626" w:rsidRPr="00CB06B4" w:rsidRDefault="00703626" w:rsidP="00703626">
            <w:pPr>
              <w:pStyle w:val="IpI-Consegna"/>
            </w:pPr>
            <w:r w:rsidRPr="00CB06B4">
              <w:t>Sono date le due rette di equazione:</w:t>
            </w:r>
          </w:p>
          <w:p w:rsidR="00703626" w:rsidRPr="00CB06B4" w:rsidRDefault="00703626" w:rsidP="00703626">
            <w:pPr>
              <w:pStyle w:val="IpI-Consegna"/>
            </w:pPr>
            <w:r w:rsidRPr="00CB06B4">
              <w:rPr>
                <w:i/>
                <w:iCs/>
                <w:position w:val="-12"/>
                <w:lang w:val="en-US"/>
              </w:rPr>
              <w:object w:dxaOrig="1300" w:dyaOrig="360">
                <v:shape id="_x0000_i1027" type="#_x0000_t75" style="width:65.25pt;height:18pt" o:ole="">
                  <v:imagedata r:id="rId15" o:title=""/>
                </v:shape>
                <o:OLEObject Type="Embed" ProgID="Equation.3" ShapeID="_x0000_i1027" DrawAspect="Content" ObjectID="_1448643172" r:id="rId16"/>
              </w:object>
            </w:r>
            <w:r w:rsidRPr="00CB06B4">
              <w:t xml:space="preserve">;  </w:t>
            </w:r>
            <w:r w:rsidRPr="00CB06B4">
              <w:rPr>
                <w:i/>
                <w:iCs/>
                <w:position w:val="-12"/>
                <w:lang w:val="en-US"/>
              </w:rPr>
              <w:object w:dxaOrig="1900" w:dyaOrig="360">
                <v:shape id="_x0000_i1028" type="#_x0000_t75" style="width:95.25pt;height:18pt" o:ole="">
                  <v:imagedata r:id="rId17" o:title=""/>
                </v:shape>
                <o:OLEObject Type="Embed" ProgID="Equation.3" ShapeID="_x0000_i1028" DrawAspect="Content" ObjectID="_1448643173" r:id="rId18"/>
              </w:object>
            </w:r>
            <w:r w:rsidRPr="00CB06B4">
              <w:t>.</w:t>
            </w:r>
          </w:p>
          <w:p w:rsidR="00703626" w:rsidRPr="00CB06B4" w:rsidRDefault="00703626" w:rsidP="00703626">
            <w:pPr>
              <w:pStyle w:val="IpI-Consegna"/>
            </w:pPr>
            <w:r w:rsidRPr="00CB06B4">
              <w:t xml:space="preserve">a) Scrivi l’equazione del fascio di rette individuato da </w:t>
            </w:r>
            <w:r w:rsidRPr="00CB06B4">
              <w:rPr>
                <w:i/>
                <w:iCs/>
              </w:rPr>
              <w:t>r</w:t>
            </w:r>
            <w:r w:rsidRPr="00CB06B4">
              <w:rPr>
                <w:vertAlign w:val="subscript"/>
              </w:rPr>
              <w:t>1</w:t>
            </w:r>
            <w:r w:rsidRPr="00CB06B4">
              <w:t xml:space="preserve"> e da </w:t>
            </w:r>
            <w:r w:rsidRPr="00CB06B4">
              <w:rPr>
                <w:i/>
                <w:iCs/>
              </w:rPr>
              <w:t>r</w:t>
            </w:r>
            <w:r w:rsidRPr="00CB06B4">
              <w:rPr>
                <w:vertAlign w:val="subscript"/>
              </w:rPr>
              <w:t>2</w:t>
            </w:r>
            <w:r w:rsidRPr="00CB06B4">
              <w:t xml:space="preserve"> e stabilisci il tipo di fascio risultante. Se il fascio è proprio, determina le coordinate del suo centro </w:t>
            </w:r>
            <w:r w:rsidRPr="00CB06B4">
              <w:rPr>
                <w:i/>
                <w:iCs/>
              </w:rPr>
              <w:t>C</w:t>
            </w:r>
            <w:r w:rsidRPr="00CB06B4">
              <w:t>.</w:t>
            </w:r>
          </w:p>
          <w:p w:rsidR="00703626" w:rsidRPr="00CB06B4" w:rsidRDefault="00703626" w:rsidP="00703626">
            <w:pPr>
              <w:pStyle w:val="IpI-Consegna"/>
            </w:pPr>
            <w:r w:rsidRPr="00CB06B4">
              <w:t xml:space="preserve">b) Individua la retta </w:t>
            </w:r>
            <w:r w:rsidRPr="00CB06B4">
              <w:rPr>
                <w:i/>
                <w:iCs/>
              </w:rPr>
              <w:t>r</w:t>
            </w:r>
            <w:r w:rsidRPr="00CB06B4">
              <w:rPr>
                <w:vertAlign w:val="subscript"/>
              </w:rPr>
              <w:t>3</w:t>
            </w:r>
            <w:r w:rsidRPr="00CB06B4">
              <w:t xml:space="preserve"> del fascio passante per il punto </w:t>
            </w:r>
            <w:r w:rsidRPr="00CB06B4">
              <w:rPr>
                <w:i/>
                <w:iCs/>
              </w:rPr>
              <w:t>A</w:t>
            </w:r>
            <w:r w:rsidRPr="00CB06B4">
              <w:t>(6; 2).</w:t>
            </w:r>
          </w:p>
          <w:p w:rsidR="00703626" w:rsidRPr="00CB06B4" w:rsidRDefault="00703626" w:rsidP="00703626">
            <w:pPr>
              <w:pStyle w:val="IpI-Consegna"/>
            </w:pPr>
            <w:r w:rsidRPr="00CB06B4">
              <w:t xml:space="preserve">c) Individua la retta </w:t>
            </w:r>
            <w:r w:rsidRPr="00CB06B4">
              <w:rPr>
                <w:i/>
                <w:iCs/>
              </w:rPr>
              <w:t>r</w:t>
            </w:r>
            <w:r w:rsidRPr="00CB06B4">
              <w:rPr>
                <w:vertAlign w:val="subscript"/>
              </w:rPr>
              <w:t>4</w:t>
            </w:r>
            <w:r w:rsidRPr="00CB06B4">
              <w:t xml:space="preserve"> del fascio con coefficiente angolare </w:t>
            </w:r>
            <w:r w:rsidRPr="00CB06B4">
              <w:rPr>
                <w:position w:val="-24"/>
              </w:rPr>
              <w:object w:dxaOrig="520" w:dyaOrig="620">
                <v:shape id="_x0000_i1029" type="#_x0000_t75" style="width:26.25pt;height:30.75pt" o:ole="">
                  <v:imagedata r:id="rId19" o:title=""/>
                </v:shape>
                <o:OLEObject Type="Embed" ProgID="Equation.3" ShapeID="_x0000_i1029" DrawAspect="Content" ObjectID="_1448643174" r:id="rId20"/>
              </w:object>
            </w:r>
            <w:r w:rsidRPr="00CB06B4">
              <w:t xml:space="preserve">, dove </w:t>
            </w:r>
            <w:r w:rsidRPr="00CB06B4">
              <w:rPr>
                <w:i/>
                <w:iCs/>
              </w:rPr>
              <w:t xml:space="preserve">m </w:t>
            </w:r>
            <w:r w:rsidRPr="00CB06B4">
              <w:t xml:space="preserve">è il coefficiente angolare di </w:t>
            </w:r>
            <w:r w:rsidRPr="00CB06B4">
              <w:rPr>
                <w:i/>
                <w:iCs/>
              </w:rPr>
              <w:t>r</w:t>
            </w:r>
            <w:r w:rsidRPr="00CB06B4">
              <w:rPr>
                <w:vertAlign w:val="subscript"/>
              </w:rPr>
              <w:t>3</w:t>
            </w:r>
            <w:r w:rsidRPr="00CB06B4">
              <w:t xml:space="preserve">, e calcola le coordinate del punto di intersezione </w:t>
            </w:r>
            <w:r w:rsidRPr="00CB06B4">
              <w:rPr>
                <w:i/>
                <w:iCs/>
              </w:rPr>
              <w:t xml:space="preserve">H </w:t>
            </w:r>
            <w:r w:rsidRPr="00CB06B4">
              <w:t xml:space="preserve">fra </w:t>
            </w:r>
            <w:r w:rsidRPr="00CB06B4">
              <w:rPr>
                <w:i/>
                <w:iCs/>
              </w:rPr>
              <w:t>r</w:t>
            </w:r>
            <w:r w:rsidRPr="00CB06B4">
              <w:rPr>
                <w:vertAlign w:val="subscript"/>
              </w:rPr>
              <w:t>4</w:t>
            </w:r>
            <w:r w:rsidRPr="00CB06B4">
              <w:t xml:space="preserve"> e l’asse del segmento </w:t>
            </w:r>
            <w:r w:rsidRPr="00CB06B4">
              <w:rPr>
                <w:i/>
                <w:iCs/>
              </w:rPr>
              <w:t>AC</w:t>
            </w:r>
            <w:r w:rsidRPr="00CB06B4">
              <w:t>.</w:t>
            </w:r>
          </w:p>
          <w:p w:rsidR="00CF649F" w:rsidRPr="00CB06B4" w:rsidRDefault="00703626" w:rsidP="00CF649F">
            <w:pPr>
              <w:spacing w:after="200" w:line="360" w:lineRule="auto"/>
            </w:pPr>
            <w:r w:rsidRPr="00CB06B4">
              <w:t xml:space="preserve">d) Stabilisci per quale valore di </w:t>
            </w:r>
            <w:r w:rsidRPr="00CB06B4">
              <w:rPr>
                <w:i/>
                <w:iCs/>
              </w:rPr>
              <w:t xml:space="preserve">k </w:t>
            </w:r>
            <w:r w:rsidRPr="00CB06B4">
              <w:t xml:space="preserve">la retta </w:t>
            </w:r>
            <w:r w:rsidRPr="00CB06B4">
              <w:rPr>
                <w:i/>
                <w:iCs/>
              </w:rPr>
              <w:t>r</w:t>
            </w:r>
            <w:r w:rsidRPr="00CB06B4">
              <w:rPr>
                <w:vertAlign w:val="subscript"/>
              </w:rPr>
              <w:t>5</w:t>
            </w:r>
            <w:r w:rsidRPr="00CB06B4">
              <w:t xml:space="preserve"> del fascio è parallela a </w:t>
            </w:r>
            <w:r w:rsidRPr="00CB06B4">
              <w:rPr>
                <w:i/>
                <w:iCs/>
              </w:rPr>
              <w:t xml:space="preserve">AH </w:t>
            </w:r>
            <w:r w:rsidRPr="00CB06B4">
              <w:t xml:space="preserve">e determina l’equazione di </w:t>
            </w:r>
            <w:r w:rsidRPr="00CB06B4">
              <w:rPr>
                <w:i/>
                <w:iCs/>
              </w:rPr>
              <w:t>r</w:t>
            </w:r>
            <w:r w:rsidRPr="00CB06B4">
              <w:rPr>
                <w:vertAlign w:val="subscript"/>
              </w:rPr>
              <w:t>5</w:t>
            </w:r>
            <w:r w:rsidRPr="00CB06B4">
              <w:t>.</w:t>
            </w:r>
          </w:p>
        </w:tc>
        <w:tc>
          <w:tcPr>
            <w:tcW w:w="4889" w:type="dxa"/>
          </w:tcPr>
          <w:p w:rsidR="00703626" w:rsidRPr="00CB06B4" w:rsidRDefault="00703626" w:rsidP="00703626">
            <w:pPr>
              <w:pStyle w:val="IpI-Consegna"/>
              <w:rPr>
                <w:rFonts w:eastAsia="Times New Roman"/>
                <w:kern w:val="0"/>
                <w:lang w:eastAsia="it-IT"/>
              </w:rPr>
            </w:pPr>
            <w:bookmarkStart w:id="2" w:name="_GoBack"/>
            <w:r w:rsidRPr="00CB06B4">
              <w:rPr>
                <w:rFonts w:eastAsia="Times New Roman"/>
                <w:b/>
                <w:kern w:val="0"/>
                <w:lang w:eastAsia="it-IT"/>
              </w:rPr>
              <w:t>Rappresenta graficamente le seguenti funzioni</w:t>
            </w:r>
            <w:bookmarkEnd w:id="2"/>
            <w:r w:rsidRPr="00CB06B4">
              <w:rPr>
                <w:rFonts w:eastAsia="Times New Roman"/>
                <w:kern w:val="0"/>
                <w:lang w:eastAsia="it-IT"/>
              </w:rPr>
              <w:t>.</w:t>
            </w:r>
          </w:p>
          <w:p w:rsidR="004A4F45" w:rsidRPr="00CB06B4" w:rsidRDefault="004A4F45" w:rsidP="004A4F45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 w:bidi="ar-SA"/>
              </w:rPr>
            </w:pPr>
          </w:p>
          <w:p w:rsidR="009753E4" w:rsidRPr="00CB06B4" w:rsidRDefault="00703626" w:rsidP="009753E4">
            <w:pPr>
              <w:autoSpaceDE w:val="0"/>
              <w:autoSpaceDN w:val="0"/>
              <w:adjustRightInd w:val="0"/>
              <w:rPr>
                <w:rFonts w:eastAsiaTheme="minorHAnsi"/>
                <w:lang w:eastAsia="en-US" w:bidi="ar-SA"/>
              </w:rPr>
            </w:pPr>
            <w:r w:rsidRPr="00CB06B4">
              <w:rPr>
                <w:position w:val="-24"/>
              </w:rPr>
              <w:object w:dxaOrig="1160" w:dyaOrig="620">
                <v:shape id="_x0000_i1032" type="#_x0000_t75" style="width:57.75pt;height:30.75pt" o:ole="">
                  <v:imagedata r:id="rId21" o:title=""/>
                </v:shape>
                <o:OLEObject Type="Embed" ProgID="Equation.3" ShapeID="_x0000_i1032" DrawAspect="Content" ObjectID="_1448643175" r:id="rId22"/>
              </w:object>
            </w:r>
            <w:r w:rsidRPr="00CB06B4">
              <w:t xml:space="preserve">;  </w:t>
            </w:r>
            <w:r w:rsidRPr="00CB06B4">
              <w:rPr>
                <w:position w:val="-50"/>
              </w:rPr>
              <w:object w:dxaOrig="2420" w:dyaOrig="1120">
                <v:shape id="_x0000_i1033" type="#_x0000_t75" style="width:120.75pt;height:56.25pt" o:ole="">
                  <v:imagedata r:id="rId23" o:title=""/>
                </v:shape>
                <o:OLEObject Type="Embed" ProgID="Equation.3" ShapeID="_x0000_i1033" DrawAspect="Content" ObjectID="_1448643176" r:id="rId24"/>
              </w:object>
            </w:r>
            <w:r w:rsidRPr="00CB06B4">
              <w:t>.</w:t>
            </w:r>
          </w:p>
          <w:p w:rsidR="00CF649F" w:rsidRPr="00CB06B4" w:rsidRDefault="00CF649F" w:rsidP="00B103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 w:bidi="ar-SA"/>
              </w:rPr>
            </w:pPr>
          </w:p>
          <w:p w:rsidR="00CF649F" w:rsidRPr="00CB06B4" w:rsidRDefault="00CF649F" w:rsidP="00B10395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en-US" w:bidi="ar-SA"/>
              </w:rPr>
            </w:pPr>
          </w:p>
          <w:p w:rsidR="00CF649F" w:rsidRPr="00CB06B4" w:rsidRDefault="00CF649F" w:rsidP="00CF649F">
            <w:pPr>
              <w:rPr>
                <w:rFonts w:eastAsiaTheme="minorHAnsi"/>
                <w:lang w:eastAsia="en-US" w:bidi="ar-SA"/>
              </w:rPr>
            </w:pPr>
            <w:r w:rsidRPr="00CB06B4">
              <w:rPr>
                <w:rFonts w:eastAsiaTheme="minorHAnsi"/>
                <w:lang w:eastAsia="en-US" w:bidi="ar-SA"/>
              </w:rPr>
              <w:t xml:space="preserve"> </w:t>
            </w:r>
          </w:p>
          <w:p w:rsidR="00CF649F" w:rsidRPr="00CB06B4" w:rsidRDefault="00CF649F" w:rsidP="00CF649F">
            <w:pPr>
              <w:rPr>
                <w:rFonts w:eastAsiaTheme="minorHAnsi"/>
                <w:lang w:eastAsia="en-US" w:bidi="ar-SA"/>
              </w:rPr>
            </w:pPr>
          </w:p>
          <w:p w:rsidR="00CF649F" w:rsidRPr="00CB06B4" w:rsidRDefault="00CF649F" w:rsidP="00CF649F">
            <w:pPr>
              <w:rPr>
                <w:b/>
              </w:rPr>
            </w:pPr>
            <w:r w:rsidRPr="00CB06B4">
              <w:rPr>
                <w:b/>
              </w:rPr>
              <w:t>Calcola il campo di esistenza della seguente funzione</w:t>
            </w:r>
          </w:p>
          <w:p w:rsidR="00CF649F" w:rsidRPr="00CB06B4" w:rsidRDefault="00CF649F" w:rsidP="00CF649F">
            <w:pPr>
              <w:rPr>
                <w:b/>
              </w:rPr>
            </w:pPr>
          </w:p>
          <w:p w:rsidR="00CF649F" w:rsidRPr="00CB06B4" w:rsidRDefault="00CF649F" w:rsidP="00CF649F">
            <w:pPr>
              <w:spacing w:after="200" w:line="480" w:lineRule="auto"/>
              <w:ind w:left="36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+3</m:t>
                        </m:r>
                      </m:den>
                    </m:f>
                  </m:e>
                </m:rad>
              </m:oMath>
            </m:oMathPara>
          </w:p>
          <w:p w:rsidR="00C5585A" w:rsidRPr="00CB06B4" w:rsidRDefault="00C5585A" w:rsidP="006E5A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 w:bidi="ar-SA"/>
              </w:rPr>
            </w:pPr>
          </w:p>
        </w:tc>
      </w:tr>
      <w:tr w:rsidR="00C5585A" w:rsidRPr="00CB06B4" w:rsidTr="006E5ADF">
        <w:tc>
          <w:tcPr>
            <w:tcW w:w="4889" w:type="dxa"/>
          </w:tcPr>
          <w:p w:rsidR="00703626" w:rsidRPr="00CB06B4" w:rsidRDefault="00703626" w:rsidP="00703626">
            <w:pPr>
              <w:jc w:val="both"/>
            </w:pPr>
            <w:r w:rsidRPr="00CB06B4">
              <w:t>Quante soluzioni reali ha l’equazione (Facoltativo)</w:t>
            </w:r>
          </w:p>
          <w:p w:rsidR="00703626" w:rsidRPr="00CB06B4" w:rsidRDefault="00703626" w:rsidP="00703626">
            <w:pPr>
              <w:jc w:val="both"/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+3</m:t>
                      </m:r>
                    </m:e>
                  </m:d>
                  <m:r>
                    <w:rPr>
                      <w:rFonts w:ascii="Cambria Math" w:hAnsi="Cambria Math"/>
                    </w:rPr>
                    <m:t>-2</m:t>
                  </m:r>
                </m:e>
              </m:d>
              <m:r>
                <w:rPr>
                  <w:rFonts w:ascii="Cambria Math" w:hAnsi="Cambria Math"/>
                </w:rPr>
                <m:t>=1</m:t>
              </m:r>
            </m:oMath>
            <w:r w:rsidRPr="00CB06B4">
              <w:t>?</w:t>
            </w:r>
          </w:p>
          <w:p w:rsidR="00703626" w:rsidRPr="00CB06B4" w:rsidRDefault="00703626" w:rsidP="00703626">
            <w:pPr>
              <w:pStyle w:val="Paragrafoelenco"/>
              <w:numPr>
                <w:ilvl w:val="0"/>
                <w:numId w:val="41"/>
              </w:numPr>
              <w:jc w:val="both"/>
            </w:pPr>
            <w:r w:rsidRPr="00CB06B4">
              <w:t>Nessuna</w:t>
            </w:r>
          </w:p>
          <w:p w:rsidR="00703626" w:rsidRPr="00CB06B4" w:rsidRDefault="00703626" w:rsidP="00703626">
            <w:pPr>
              <w:pStyle w:val="Paragrafoelenco"/>
              <w:numPr>
                <w:ilvl w:val="0"/>
                <w:numId w:val="41"/>
              </w:numPr>
              <w:jc w:val="both"/>
            </w:pPr>
            <w:r w:rsidRPr="00CB06B4">
              <w:t>Una</w:t>
            </w:r>
          </w:p>
          <w:p w:rsidR="00703626" w:rsidRPr="00CB06B4" w:rsidRDefault="00703626" w:rsidP="00703626">
            <w:pPr>
              <w:pStyle w:val="Paragrafoelenco"/>
              <w:numPr>
                <w:ilvl w:val="0"/>
                <w:numId w:val="41"/>
              </w:numPr>
              <w:jc w:val="both"/>
            </w:pPr>
            <w:r w:rsidRPr="00CB06B4">
              <w:t>Due</w:t>
            </w:r>
          </w:p>
          <w:p w:rsidR="00703626" w:rsidRPr="00CB06B4" w:rsidRDefault="00703626" w:rsidP="00703626">
            <w:pPr>
              <w:pStyle w:val="Paragrafoelenco"/>
              <w:numPr>
                <w:ilvl w:val="0"/>
                <w:numId w:val="41"/>
              </w:numPr>
              <w:jc w:val="both"/>
            </w:pPr>
            <w:r w:rsidRPr="00CB06B4">
              <w:t>Tre</w:t>
            </w:r>
          </w:p>
          <w:p w:rsidR="00705BCC" w:rsidRPr="00CB06B4" w:rsidRDefault="00703626" w:rsidP="00CB06B4">
            <w:pPr>
              <w:pStyle w:val="Paragrafoelenco"/>
              <w:numPr>
                <w:ilvl w:val="0"/>
                <w:numId w:val="41"/>
              </w:numPr>
              <w:jc w:val="both"/>
            </w:pPr>
            <w:r w:rsidRPr="00CB06B4">
              <w:t>otto</w:t>
            </w:r>
          </w:p>
        </w:tc>
        <w:tc>
          <w:tcPr>
            <w:tcW w:w="4889" w:type="dxa"/>
          </w:tcPr>
          <w:p w:rsidR="009753E4" w:rsidRPr="00CB06B4" w:rsidRDefault="009753E4" w:rsidP="009753E4">
            <w:pPr>
              <w:jc w:val="both"/>
              <w:rPr>
                <w:b/>
              </w:rPr>
            </w:pPr>
            <w:r w:rsidRPr="00CB06B4">
              <w:rPr>
                <w:b/>
              </w:rPr>
              <w:t>NOME ……………………………</w:t>
            </w:r>
          </w:p>
          <w:p w:rsidR="009753E4" w:rsidRPr="00CB06B4" w:rsidRDefault="009753E4" w:rsidP="009753E4">
            <w:pPr>
              <w:jc w:val="both"/>
              <w:rPr>
                <w:b/>
              </w:rPr>
            </w:pPr>
          </w:p>
          <w:p w:rsidR="009753E4" w:rsidRPr="00CB06B4" w:rsidRDefault="009753E4" w:rsidP="009753E4">
            <w:pPr>
              <w:jc w:val="both"/>
              <w:rPr>
                <w:b/>
              </w:rPr>
            </w:pPr>
            <w:r w:rsidRPr="00CB06B4">
              <w:rPr>
                <w:b/>
              </w:rPr>
              <w:t>COGNOME ………………………</w:t>
            </w:r>
          </w:p>
          <w:p w:rsidR="009753E4" w:rsidRPr="00CB06B4" w:rsidRDefault="009753E4" w:rsidP="009753E4">
            <w:pPr>
              <w:jc w:val="both"/>
              <w:rPr>
                <w:b/>
              </w:rPr>
            </w:pPr>
          </w:p>
          <w:p w:rsidR="00C5585A" w:rsidRPr="00CB06B4" w:rsidRDefault="009753E4" w:rsidP="009753E4">
            <w:r w:rsidRPr="00CB06B4">
              <w:rPr>
                <w:b/>
              </w:rPr>
              <w:t>CLASSE ……………………………</w:t>
            </w:r>
          </w:p>
        </w:tc>
      </w:tr>
    </w:tbl>
    <w:p w:rsidR="00E733AE" w:rsidRPr="00CB06B4" w:rsidRDefault="00E733AE"/>
    <w:sectPr w:rsidR="00E733AE" w:rsidRPr="00CB06B4" w:rsidSect="00F934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32CC"/>
    <w:multiLevelType w:val="hybridMultilevel"/>
    <w:tmpl w:val="B91884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83C87"/>
    <w:multiLevelType w:val="hybridMultilevel"/>
    <w:tmpl w:val="3A008C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E792F"/>
    <w:multiLevelType w:val="hybridMultilevel"/>
    <w:tmpl w:val="9718E5C4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0B707758"/>
    <w:multiLevelType w:val="hybridMultilevel"/>
    <w:tmpl w:val="F6CEED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069D6"/>
    <w:multiLevelType w:val="hybridMultilevel"/>
    <w:tmpl w:val="EB220106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1AC82803"/>
    <w:multiLevelType w:val="hybridMultilevel"/>
    <w:tmpl w:val="446C7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C3D27"/>
    <w:multiLevelType w:val="hybridMultilevel"/>
    <w:tmpl w:val="D76A9A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708C3"/>
    <w:multiLevelType w:val="hybridMultilevel"/>
    <w:tmpl w:val="83FE43DE"/>
    <w:lvl w:ilvl="0" w:tplc="E19482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62235"/>
    <w:multiLevelType w:val="hybridMultilevel"/>
    <w:tmpl w:val="0682F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63167D"/>
    <w:multiLevelType w:val="hybridMultilevel"/>
    <w:tmpl w:val="CC8A3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8C589B"/>
    <w:multiLevelType w:val="hybridMultilevel"/>
    <w:tmpl w:val="F83835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962887"/>
    <w:multiLevelType w:val="hybridMultilevel"/>
    <w:tmpl w:val="EBE09D8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44192"/>
    <w:multiLevelType w:val="hybridMultilevel"/>
    <w:tmpl w:val="340ADD24"/>
    <w:lvl w:ilvl="0" w:tplc="EC6C87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255912"/>
    <w:multiLevelType w:val="hybridMultilevel"/>
    <w:tmpl w:val="A724C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141963"/>
    <w:multiLevelType w:val="hybridMultilevel"/>
    <w:tmpl w:val="4EAC7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07E42"/>
    <w:multiLevelType w:val="hybridMultilevel"/>
    <w:tmpl w:val="FFC61D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1666F0"/>
    <w:multiLevelType w:val="hybridMultilevel"/>
    <w:tmpl w:val="984E6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D72B38"/>
    <w:multiLevelType w:val="hybridMultilevel"/>
    <w:tmpl w:val="FFC61D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DE4CA6"/>
    <w:multiLevelType w:val="hybridMultilevel"/>
    <w:tmpl w:val="A87C4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9A59C5"/>
    <w:multiLevelType w:val="hybridMultilevel"/>
    <w:tmpl w:val="0278F376"/>
    <w:lvl w:ilvl="0" w:tplc="E19482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6A066E"/>
    <w:multiLevelType w:val="hybridMultilevel"/>
    <w:tmpl w:val="B50C3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547E5B"/>
    <w:multiLevelType w:val="hybridMultilevel"/>
    <w:tmpl w:val="8C703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616BEC"/>
    <w:multiLevelType w:val="hybridMultilevel"/>
    <w:tmpl w:val="6204A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C85077"/>
    <w:multiLevelType w:val="hybridMultilevel"/>
    <w:tmpl w:val="33EAF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5E2B0E"/>
    <w:multiLevelType w:val="hybridMultilevel"/>
    <w:tmpl w:val="FFC61D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222F67"/>
    <w:multiLevelType w:val="hybridMultilevel"/>
    <w:tmpl w:val="9C308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CE4E83"/>
    <w:multiLevelType w:val="hybridMultilevel"/>
    <w:tmpl w:val="67E4040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9C070FB"/>
    <w:multiLevelType w:val="hybridMultilevel"/>
    <w:tmpl w:val="2DE40B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C7C7F"/>
    <w:multiLevelType w:val="hybridMultilevel"/>
    <w:tmpl w:val="81E225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D12CDA"/>
    <w:multiLevelType w:val="hybridMultilevel"/>
    <w:tmpl w:val="E5C44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EC586F"/>
    <w:multiLevelType w:val="hybridMultilevel"/>
    <w:tmpl w:val="F4ECCC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04398"/>
    <w:multiLevelType w:val="hybridMultilevel"/>
    <w:tmpl w:val="FB8829F2"/>
    <w:lvl w:ilvl="0" w:tplc="B34856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C1A84"/>
    <w:multiLevelType w:val="hybridMultilevel"/>
    <w:tmpl w:val="8982AB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D761DB"/>
    <w:multiLevelType w:val="hybridMultilevel"/>
    <w:tmpl w:val="AB78C18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A16BE0"/>
    <w:multiLevelType w:val="hybridMultilevel"/>
    <w:tmpl w:val="3536D54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3A5E2F"/>
    <w:multiLevelType w:val="hybridMultilevel"/>
    <w:tmpl w:val="17CC37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331D66"/>
    <w:multiLevelType w:val="hybridMultilevel"/>
    <w:tmpl w:val="2DF2F9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7E40BC"/>
    <w:multiLevelType w:val="hybridMultilevel"/>
    <w:tmpl w:val="7FC63ED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7677844"/>
    <w:multiLevelType w:val="hybridMultilevel"/>
    <w:tmpl w:val="4D18F8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204ACF"/>
    <w:multiLevelType w:val="hybridMultilevel"/>
    <w:tmpl w:val="1F7075C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C43114"/>
    <w:multiLevelType w:val="hybridMultilevel"/>
    <w:tmpl w:val="63CCFD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511F47"/>
    <w:multiLevelType w:val="hybridMultilevel"/>
    <w:tmpl w:val="42A06B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29"/>
  </w:num>
  <w:num w:numId="4">
    <w:abstractNumId w:val="9"/>
  </w:num>
  <w:num w:numId="5">
    <w:abstractNumId w:val="38"/>
  </w:num>
  <w:num w:numId="6">
    <w:abstractNumId w:val="25"/>
  </w:num>
  <w:num w:numId="7">
    <w:abstractNumId w:val="5"/>
  </w:num>
  <w:num w:numId="8">
    <w:abstractNumId w:val="31"/>
  </w:num>
  <w:num w:numId="9">
    <w:abstractNumId w:val="35"/>
  </w:num>
  <w:num w:numId="10">
    <w:abstractNumId w:val="10"/>
  </w:num>
  <w:num w:numId="11">
    <w:abstractNumId w:val="16"/>
  </w:num>
  <w:num w:numId="12">
    <w:abstractNumId w:val="18"/>
  </w:num>
  <w:num w:numId="13">
    <w:abstractNumId w:val="36"/>
  </w:num>
  <w:num w:numId="14">
    <w:abstractNumId w:val="12"/>
  </w:num>
  <w:num w:numId="15">
    <w:abstractNumId w:val="3"/>
  </w:num>
  <w:num w:numId="16">
    <w:abstractNumId w:val="13"/>
  </w:num>
  <w:num w:numId="17">
    <w:abstractNumId w:val="20"/>
  </w:num>
  <w:num w:numId="18">
    <w:abstractNumId w:val="2"/>
  </w:num>
  <w:num w:numId="19">
    <w:abstractNumId w:val="14"/>
  </w:num>
  <w:num w:numId="20">
    <w:abstractNumId w:val="23"/>
  </w:num>
  <w:num w:numId="21">
    <w:abstractNumId w:val="1"/>
  </w:num>
  <w:num w:numId="22">
    <w:abstractNumId w:val="30"/>
  </w:num>
  <w:num w:numId="23">
    <w:abstractNumId w:val="4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4"/>
  </w:num>
  <w:num w:numId="27">
    <w:abstractNumId w:val="0"/>
  </w:num>
  <w:num w:numId="28">
    <w:abstractNumId w:val="32"/>
  </w:num>
  <w:num w:numId="29">
    <w:abstractNumId w:val="33"/>
  </w:num>
  <w:num w:numId="30">
    <w:abstractNumId w:val="37"/>
  </w:num>
  <w:num w:numId="31">
    <w:abstractNumId w:val="27"/>
  </w:num>
  <w:num w:numId="32">
    <w:abstractNumId w:val="19"/>
  </w:num>
  <w:num w:numId="33">
    <w:abstractNumId w:val="7"/>
  </w:num>
  <w:num w:numId="34">
    <w:abstractNumId w:val="26"/>
  </w:num>
  <w:num w:numId="3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28"/>
  </w:num>
  <w:num w:numId="38">
    <w:abstractNumId w:val="41"/>
  </w:num>
  <w:num w:numId="39">
    <w:abstractNumId w:val="11"/>
  </w:num>
  <w:num w:numId="40">
    <w:abstractNumId w:val="39"/>
  </w:num>
  <w:num w:numId="41">
    <w:abstractNumId w:val="22"/>
  </w:num>
  <w:num w:numId="42">
    <w:abstractNumId w:val="40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51"/>
    <w:rsid w:val="00021ACF"/>
    <w:rsid w:val="0003438E"/>
    <w:rsid w:val="00047FAF"/>
    <w:rsid w:val="000853B1"/>
    <w:rsid w:val="000870A1"/>
    <w:rsid w:val="0019279C"/>
    <w:rsid w:val="002103A6"/>
    <w:rsid w:val="00271F6C"/>
    <w:rsid w:val="002B0E2D"/>
    <w:rsid w:val="00323C18"/>
    <w:rsid w:val="0032441F"/>
    <w:rsid w:val="0034297B"/>
    <w:rsid w:val="0036425C"/>
    <w:rsid w:val="003E73AE"/>
    <w:rsid w:val="00445F62"/>
    <w:rsid w:val="00461AA1"/>
    <w:rsid w:val="004758B3"/>
    <w:rsid w:val="00476FF0"/>
    <w:rsid w:val="004A4F45"/>
    <w:rsid w:val="004E2F78"/>
    <w:rsid w:val="004F794B"/>
    <w:rsid w:val="00531CF2"/>
    <w:rsid w:val="005A16FC"/>
    <w:rsid w:val="00662946"/>
    <w:rsid w:val="006E21CC"/>
    <w:rsid w:val="006E5ADF"/>
    <w:rsid w:val="00703626"/>
    <w:rsid w:val="00705BCC"/>
    <w:rsid w:val="00776778"/>
    <w:rsid w:val="00790DD7"/>
    <w:rsid w:val="007A3251"/>
    <w:rsid w:val="00903768"/>
    <w:rsid w:val="00953AF2"/>
    <w:rsid w:val="00956137"/>
    <w:rsid w:val="009753E4"/>
    <w:rsid w:val="009B2CAF"/>
    <w:rsid w:val="009C31CB"/>
    <w:rsid w:val="00B10395"/>
    <w:rsid w:val="00BD49E7"/>
    <w:rsid w:val="00C5585A"/>
    <w:rsid w:val="00CB034B"/>
    <w:rsid w:val="00CB06B4"/>
    <w:rsid w:val="00CF649F"/>
    <w:rsid w:val="00D03DF9"/>
    <w:rsid w:val="00D232CC"/>
    <w:rsid w:val="00D7731C"/>
    <w:rsid w:val="00DE70B9"/>
    <w:rsid w:val="00DF6BA2"/>
    <w:rsid w:val="00E72A66"/>
    <w:rsid w:val="00E733AE"/>
    <w:rsid w:val="00EB3B5F"/>
    <w:rsid w:val="00F06AB4"/>
    <w:rsid w:val="00F66453"/>
    <w:rsid w:val="00F906B4"/>
    <w:rsid w:val="00F93487"/>
    <w:rsid w:val="00FB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A32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32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3251"/>
    <w:rPr>
      <w:rFonts w:ascii="Tahoma" w:eastAsia="Times New Roman" w:hAnsi="Tahoma" w:cs="Tahoma"/>
      <w:sz w:val="16"/>
      <w:szCs w:val="16"/>
      <w:lang w:eastAsia="it-IT" w:bidi="he-IL"/>
    </w:rPr>
  </w:style>
  <w:style w:type="character" w:styleId="Testosegnaposto">
    <w:name w:val="Placeholder Text"/>
    <w:basedOn w:val="Carpredefinitoparagrafo"/>
    <w:uiPriority w:val="99"/>
    <w:semiHidden/>
    <w:rsid w:val="00C5585A"/>
    <w:rPr>
      <w:color w:val="808080"/>
    </w:rPr>
  </w:style>
  <w:style w:type="paragraph" w:styleId="Paragrafoelenco">
    <w:name w:val="List Paragraph"/>
    <w:basedOn w:val="Normale"/>
    <w:uiPriority w:val="34"/>
    <w:qFormat/>
    <w:rsid w:val="00C5585A"/>
    <w:pPr>
      <w:ind w:left="720"/>
      <w:contextualSpacing/>
    </w:pPr>
  </w:style>
  <w:style w:type="table" w:styleId="Sfondochiaro-Colore2">
    <w:name w:val="Light Shading Accent 2"/>
    <w:basedOn w:val="Tabellanormale"/>
    <w:uiPriority w:val="60"/>
    <w:rsid w:val="00047FA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igliachiara-Colore3">
    <w:name w:val="Light Grid Accent 3"/>
    <w:basedOn w:val="Tabellanormale"/>
    <w:uiPriority w:val="62"/>
    <w:rsid w:val="00047F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IpI-Consegna">
    <w:name w:val="IpI-Consegna"/>
    <w:basedOn w:val="Normale"/>
    <w:rsid w:val="00703626"/>
    <w:pPr>
      <w:keepNext/>
      <w:widowControl w:val="0"/>
      <w:suppressAutoHyphens/>
    </w:pPr>
    <w:rPr>
      <w:rFonts w:eastAsia="Arial Unicode MS"/>
      <w:kern w:val="1"/>
      <w:lang w:bidi="ar-SA"/>
    </w:rPr>
  </w:style>
  <w:style w:type="paragraph" w:styleId="Nessunaspaziatura">
    <w:name w:val="No Spacing"/>
    <w:uiPriority w:val="1"/>
    <w:qFormat/>
    <w:rsid w:val="0070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A32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32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3251"/>
    <w:rPr>
      <w:rFonts w:ascii="Tahoma" w:eastAsia="Times New Roman" w:hAnsi="Tahoma" w:cs="Tahoma"/>
      <w:sz w:val="16"/>
      <w:szCs w:val="16"/>
      <w:lang w:eastAsia="it-IT" w:bidi="he-IL"/>
    </w:rPr>
  </w:style>
  <w:style w:type="character" w:styleId="Testosegnaposto">
    <w:name w:val="Placeholder Text"/>
    <w:basedOn w:val="Carpredefinitoparagrafo"/>
    <w:uiPriority w:val="99"/>
    <w:semiHidden/>
    <w:rsid w:val="00C5585A"/>
    <w:rPr>
      <w:color w:val="808080"/>
    </w:rPr>
  </w:style>
  <w:style w:type="paragraph" w:styleId="Paragrafoelenco">
    <w:name w:val="List Paragraph"/>
    <w:basedOn w:val="Normale"/>
    <w:uiPriority w:val="34"/>
    <w:qFormat/>
    <w:rsid w:val="00C5585A"/>
    <w:pPr>
      <w:ind w:left="720"/>
      <w:contextualSpacing/>
    </w:pPr>
  </w:style>
  <w:style w:type="table" w:styleId="Sfondochiaro-Colore2">
    <w:name w:val="Light Shading Accent 2"/>
    <w:basedOn w:val="Tabellanormale"/>
    <w:uiPriority w:val="60"/>
    <w:rsid w:val="00047FA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igliachiara-Colore3">
    <w:name w:val="Light Grid Accent 3"/>
    <w:basedOn w:val="Tabellanormale"/>
    <w:uiPriority w:val="62"/>
    <w:rsid w:val="00047F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IpI-Consegna">
    <w:name w:val="IpI-Consegna"/>
    <w:basedOn w:val="Normale"/>
    <w:rsid w:val="00703626"/>
    <w:pPr>
      <w:keepNext/>
      <w:widowControl w:val="0"/>
      <w:suppressAutoHyphens/>
    </w:pPr>
    <w:rPr>
      <w:rFonts w:eastAsia="Arial Unicode MS"/>
      <w:kern w:val="1"/>
      <w:lang w:bidi="ar-SA"/>
    </w:rPr>
  </w:style>
  <w:style w:type="paragraph" w:styleId="Nessunaspaziatura">
    <w:name w:val="No Spacing"/>
    <w:uiPriority w:val="1"/>
    <w:qFormat/>
    <w:rsid w:val="0070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8965B-0781-4298-9912-473EC04EE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 Capone</cp:lastModifiedBy>
  <cp:revision>2</cp:revision>
  <cp:lastPrinted>2010-11-30T20:26:00Z</cp:lastPrinted>
  <dcterms:created xsi:type="dcterms:W3CDTF">2013-12-15T19:06:00Z</dcterms:created>
  <dcterms:modified xsi:type="dcterms:W3CDTF">2013-12-15T19:06:00Z</dcterms:modified>
</cp:coreProperties>
</file>