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8"/>
        <w:gridCol w:w="7756"/>
      </w:tblGrid>
      <w:tr w:rsidR="00966D7B" w:rsidRPr="00966D7B" w:rsidTr="00966D7B">
        <w:trPr>
          <w:trHeight w:val="1270"/>
        </w:trPr>
        <w:tc>
          <w:tcPr>
            <w:tcW w:w="2068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r w:rsidRPr="00966D7B">
              <w:rPr>
                <w:b/>
                <w:bCs/>
              </w:rPr>
              <w:t>R</w:t>
            </w:r>
            <w:r w:rsidRPr="00966D7B">
              <w:t>isorse</w:t>
            </w:r>
          </w:p>
        </w:tc>
        <w:tc>
          <w:tcPr>
            <w:tcW w:w="7756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r w:rsidRPr="00966D7B">
              <w:t xml:space="preserve">Acquisire </w:t>
            </w:r>
            <w:r w:rsidRPr="00966D7B">
              <w:rPr>
                <w:b/>
                <w:bCs/>
              </w:rPr>
              <w:t>informazione</w:t>
            </w:r>
            <w:r w:rsidRPr="00966D7B">
              <w:t>, sviluppare capacità di base e atteggiamenti (disposizioni)</w:t>
            </w:r>
          </w:p>
        </w:tc>
      </w:tr>
      <w:tr w:rsidR="00966D7B" w:rsidRPr="00966D7B" w:rsidTr="00966D7B">
        <w:trPr>
          <w:trHeight w:val="1270"/>
        </w:trPr>
        <w:tc>
          <w:tcPr>
            <w:tcW w:w="2068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pPr>
              <w:rPr>
                <w:b/>
                <w:bCs/>
              </w:rPr>
            </w:pPr>
            <w:r w:rsidRPr="00966D7B">
              <w:rPr>
                <w:b/>
                <w:bCs/>
              </w:rPr>
              <w:t>Strutture di Interpretazione</w:t>
            </w:r>
          </w:p>
        </w:tc>
        <w:tc>
          <w:tcPr>
            <w:tcW w:w="7756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r w:rsidRPr="00966D7B">
              <w:t>Insegnare a leggere la realtà e le realtà: cogliere, interpretare, decostruire</w:t>
            </w:r>
          </w:p>
        </w:tc>
      </w:tr>
      <w:tr w:rsidR="00966D7B" w:rsidRPr="00966D7B" w:rsidTr="00966D7B">
        <w:trPr>
          <w:trHeight w:val="1270"/>
        </w:trPr>
        <w:tc>
          <w:tcPr>
            <w:tcW w:w="2068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pPr>
              <w:rPr>
                <w:b/>
                <w:bCs/>
              </w:rPr>
            </w:pPr>
            <w:r w:rsidRPr="00966D7B">
              <w:rPr>
                <w:b/>
                <w:bCs/>
              </w:rPr>
              <w:t>Strutture di aZione</w:t>
            </w:r>
          </w:p>
        </w:tc>
        <w:tc>
          <w:tcPr>
            <w:tcW w:w="7756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r w:rsidRPr="00966D7B">
              <w:t>Fornire strumenti per avere un impatto sulla realtà: costruire opinioni e artefatti, comunicare, cambiare il proprio mondo</w:t>
            </w:r>
          </w:p>
        </w:tc>
      </w:tr>
      <w:tr w:rsidR="00966D7B" w:rsidRPr="00966D7B" w:rsidTr="00966D7B">
        <w:trPr>
          <w:trHeight w:val="1270"/>
        </w:trPr>
        <w:tc>
          <w:tcPr>
            <w:tcW w:w="2068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pPr>
              <w:rPr>
                <w:b/>
                <w:bCs/>
              </w:rPr>
            </w:pPr>
            <w:r w:rsidRPr="00966D7B">
              <w:rPr>
                <w:b/>
                <w:bCs/>
              </w:rPr>
              <w:t>Strutture di Autoregolazione</w:t>
            </w:r>
          </w:p>
        </w:tc>
        <w:tc>
          <w:tcPr>
            <w:tcW w:w="7756" w:type="dxa"/>
            <w:tcBorders>
              <w:top w:val="single" w:sz="8" w:space="0" w:color="E2CAAA"/>
              <w:left w:val="single" w:sz="8" w:space="0" w:color="E2CAAA"/>
              <w:bottom w:val="single" w:sz="8" w:space="0" w:color="E2CAAA"/>
              <w:right w:val="single" w:sz="8" w:space="0" w:color="E2CAAA"/>
            </w:tcBorders>
            <w:shd w:val="clear" w:color="auto" w:fill="FAF6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D7B" w:rsidRPr="00966D7B" w:rsidRDefault="00966D7B" w:rsidP="00966D7B">
            <w:r w:rsidRPr="00966D7B">
              <w:t>Mettere in grado di riflettere sulle proprie interpretazioni ed azioni: instillare il dubbio, mettersi in discussione, cambiare le proprie strategie, migliorare se stessi</w:t>
            </w:r>
          </w:p>
        </w:tc>
      </w:tr>
    </w:tbl>
    <w:p w:rsidR="007D40CC" w:rsidRDefault="007D40CC"/>
    <w:p w:rsidR="00966D7B" w:rsidRDefault="00966D7B">
      <w:r>
        <w:t>Strutture di interpretazione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t>Il soggetto competente:</w:t>
      </w:r>
    </w:p>
    <w:p w:rsidR="00000000" w:rsidRPr="00966D7B" w:rsidRDefault="00966D7B" w:rsidP="00966D7B">
      <w:pPr>
        <w:numPr>
          <w:ilvl w:val="1"/>
          <w:numId w:val="1"/>
        </w:numPr>
      </w:pPr>
      <w:r w:rsidRPr="00966D7B">
        <w:t xml:space="preserve">Ha un ricco </w:t>
      </w:r>
      <w:r w:rsidRPr="00966D7B">
        <w:rPr>
          <w:b/>
          <w:bCs/>
        </w:rPr>
        <w:t>repertorio</w:t>
      </w:r>
      <w:r w:rsidRPr="00966D7B">
        <w:t xml:space="preserve"> di “modelli del mondo” utili per interpreta</w:t>
      </w:r>
      <w:r w:rsidRPr="00966D7B">
        <w:t>re i problemi;</w:t>
      </w:r>
    </w:p>
    <w:p w:rsidR="00000000" w:rsidRPr="00966D7B" w:rsidRDefault="00966D7B" w:rsidP="00966D7B">
      <w:pPr>
        <w:numPr>
          <w:ilvl w:val="1"/>
          <w:numId w:val="1"/>
        </w:numPr>
      </w:pPr>
      <w:r w:rsidRPr="00966D7B">
        <w:t xml:space="preserve">Sa inquadrare il problema nella </w:t>
      </w:r>
      <w:r w:rsidRPr="00966D7B">
        <w:rPr>
          <w:b/>
          <w:bCs/>
        </w:rPr>
        <w:t>categoria</w:t>
      </w:r>
      <w:r w:rsidRPr="00966D7B">
        <w:t xml:space="preserve"> corretta;</w:t>
      </w:r>
    </w:p>
    <w:p w:rsidR="00000000" w:rsidRPr="00966D7B" w:rsidRDefault="00966D7B" w:rsidP="00966D7B">
      <w:pPr>
        <w:numPr>
          <w:ilvl w:val="1"/>
          <w:numId w:val="1"/>
        </w:numPr>
      </w:pPr>
      <w:r w:rsidRPr="00966D7B">
        <w:t xml:space="preserve">Capisce se è il caso di </w:t>
      </w:r>
      <w:r w:rsidRPr="00966D7B">
        <w:rPr>
          <w:b/>
          <w:bCs/>
        </w:rPr>
        <w:t>riformularlo</w:t>
      </w:r>
      <w:r w:rsidRPr="00966D7B">
        <w:t xml:space="preserve"> o meno;</w:t>
      </w:r>
    </w:p>
    <w:p w:rsidR="00000000" w:rsidRPr="00966D7B" w:rsidRDefault="00966D7B" w:rsidP="00966D7B">
      <w:pPr>
        <w:numPr>
          <w:ilvl w:val="1"/>
          <w:numId w:val="1"/>
        </w:numPr>
      </w:pPr>
      <w:r w:rsidRPr="00966D7B">
        <w:t xml:space="preserve">Capisce qual è la </w:t>
      </w:r>
      <w:r w:rsidRPr="00966D7B">
        <w:rPr>
          <w:b/>
          <w:bCs/>
        </w:rPr>
        <w:t>richiesta</w:t>
      </w:r>
      <w:r w:rsidRPr="00966D7B">
        <w:t xml:space="preserve"> che gli viene fatta;</w:t>
      </w:r>
    </w:p>
    <w:p w:rsidR="00966D7B" w:rsidRDefault="00966D7B" w:rsidP="00966D7B">
      <w:pPr>
        <w:numPr>
          <w:ilvl w:val="1"/>
          <w:numId w:val="1"/>
        </w:numPr>
      </w:pPr>
      <w:r w:rsidRPr="00966D7B">
        <w:t xml:space="preserve">Capisce quali sono i </w:t>
      </w:r>
      <w:r w:rsidRPr="00966D7B">
        <w:rPr>
          <w:b/>
          <w:bCs/>
        </w:rPr>
        <w:t>dati</w:t>
      </w:r>
      <w:r w:rsidRPr="00966D7B">
        <w:t xml:space="preserve"> che gli servono e quelli che non gli servono.</w:t>
      </w:r>
    </w:p>
    <w:p w:rsidR="00966D7B" w:rsidRDefault="00966D7B" w:rsidP="00966D7B">
      <w:r>
        <w:t>POSSIBILI DESCRITTORI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Cogliere</w:t>
      </w:r>
      <w:r w:rsidRPr="00966D7B">
        <w:t xml:space="preserve"> … (elementi chiave, collegamenti e relazioni, …)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Identificare</w:t>
      </w:r>
      <w:r w:rsidRPr="00966D7B">
        <w:t xml:space="preserve"> … (dati e incognite, obiettivi, punti non chiari, …)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Individuare</w:t>
      </w:r>
      <w:r w:rsidRPr="00966D7B">
        <w:t xml:space="preserve"> … (elementi chiave, collegamen</w:t>
      </w:r>
      <w:r w:rsidRPr="00966D7B">
        <w:t>ti e relazioni, risorse necessarie, …)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Localizzare</w:t>
      </w:r>
      <w:r w:rsidRPr="00966D7B">
        <w:t xml:space="preserve"> … (informazioni, concetti, …)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Riconoscere</w:t>
      </w:r>
      <w:r w:rsidRPr="00966D7B">
        <w:t xml:space="preserve"> …(situazioni problematiche, informazioni date e informazioni mancanti, …) </w:t>
      </w:r>
    </w:p>
    <w:p w:rsidR="00000000" w:rsidRPr="00966D7B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Scegliere</w:t>
      </w:r>
      <w:r w:rsidRPr="00966D7B">
        <w:t xml:space="preserve"> … (le risorse più opportune, …)</w:t>
      </w:r>
    </w:p>
    <w:p w:rsidR="00000000" w:rsidRDefault="00966D7B" w:rsidP="00966D7B">
      <w:pPr>
        <w:numPr>
          <w:ilvl w:val="0"/>
          <w:numId w:val="1"/>
        </w:numPr>
      </w:pPr>
      <w:r w:rsidRPr="00966D7B">
        <w:rPr>
          <w:i/>
          <w:iCs/>
        </w:rPr>
        <w:t>Selezionare</w:t>
      </w:r>
      <w:r w:rsidRPr="00966D7B">
        <w:t xml:space="preserve"> … (le risorse più opportune, …)</w:t>
      </w:r>
    </w:p>
    <w:p w:rsidR="00966D7B" w:rsidRDefault="00966D7B" w:rsidP="00966D7B"/>
    <w:p w:rsidR="00966D7B" w:rsidRDefault="00966D7B" w:rsidP="00966D7B">
      <w:r>
        <w:t>STRUTTURE DI AZIONE</w:t>
      </w:r>
    </w:p>
    <w:p w:rsidR="00000000" w:rsidRPr="00966D7B" w:rsidRDefault="00966D7B" w:rsidP="00966D7B">
      <w:pPr>
        <w:numPr>
          <w:ilvl w:val="0"/>
          <w:numId w:val="3"/>
        </w:numPr>
      </w:pPr>
      <w:r w:rsidRPr="00966D7B">
        <w:t>Il soggetto competente:</w:t>
      </w:r>
    </w:p>
    <w:p w:rsidR="00000000" w:rsidRPr="00966D7B" w:rsidRDefault="00966D7B" w:rsidP="00966D7B">
      <w:pPr>
        <w:numPr>
          <w:ilvl w:val="1"/>
          <w:numId w:val="3"/>
        </w:numPr>
      </w:pPr>
      <w:r w:rsidRPr="00966D7B">
        <w:lastRenderedPageBreak/>
        <w:t xml:space="preserve">Ha un </w:t>
      </w:r>
      <w:r w:rsidRPr="00966D7B">
        <w:rPr>
          <w:b/>
          <w:bCs/>
        </w:rPr>
        <w:t>repertorio</w:t>
      </w:r>
      <w:r w:rsidRPr="00966D7B">
        <w:t xml:space="preserve"> ricco e flessibile di strategie, per cui se una si rivela inadeguata passa ad un’altra;</w:t>
      </w:r>
    </w:p>
    <w:p w:rsidR="00000000" w:rsidRPr="00966D7B" w:rsidRDefault="00966D7B" w:rsidP="00966D7B">
      <w:pPr>
        <w:numPr>
          <w:ilvl w:val="1"/>
          <w:numId w:val="3"/>
        </w:numPr>
      </w:pPr>
      <w:r w:rsidRPr="00966D7B">
        <w:t xml:space="preserve">Affronta il problema con una o più strategie </w:t>
      </w:r>
      <w:r w:rsidRPr="00966D7B">
        <w:rPr>
          <w:b/>
          <w:bCs/>
        </w:rPr>
        <w:t>efficaci</w:t>
      </w:r>
      <w:r w:rsidRPr="00966D7B">
        <w:t>;</w:t>
      </w:r>
    </w:p>
    <w:p w:rsidR="00000000" w:rsidRPr="00966D7B" w:rsidRDefault="00966D7B" w:rsidP="00966D7B">
      <w:pPr>
        <w:numPr>
          <w:ilvl w:val="1"/>
          <w:numId w:val="3"/>
        </w:numPr>
      </w:pPr>
      <w:r w:rsidRPr="00966D7B">
        <w:t xml:space="preserve">Affronta il problema con una o più strategie </w:t>
      </w:r>
      <w:r w:rsidRPr="00966D7B">
        <w:rPr>
          <w:b/>
          <w:bCs/>
        </w:rPr>
        <w:t>efficienti</w:t>
      </w:r>
      <w:r w:rsidRPr="00966D7B">
        <w:t>;</w:t>
      </w:r>
    </w:p>
    <w:p w:rsidR="00966D7B" w:rsidRDefault="00966D7B" w:rsidP="00966D7B">
      <w:r>
        <w:t>POSSIBILI DESCRITTORI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Analizzare</w:t>
      </w:r>
      <w:r w:rsidRPr="00966D7B">
        <w:t xml:space="preserve"> … (contenuti, processi,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Attribuire</w:t>
      </w:r>
      <w:r w:rsidRPr="00966D7B">
        <w:t xml:space="preserve"> … (punti di vista, posizioni di autori differenti,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Calcolare</w:t>
      </w:r>
      <w:r w:rsidRPr="00966D7B">
        <w:t xml:space="preserve"> … (applicando algoritmi,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Classificare</w:t>
      </w:r>
      <w:r w:rsidRPr="00966D7B">
        <w:t xml:space="preserve"> … (contenuti, processi, soluzioni,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Confrontare</w:t>
      </w:r>
      <w:r w:rsidRPr="00966D7B">
        <w:t xml:space="preserve"> … (contenuti, processi, soluzioni,</w:t>
      </w:r>
      <w:r w:rsidRPr="00966D7B">
        <w:t xml:space="preserve">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Costruire</w:t>
      </w:r>
      <w:r w:rsidRPr="00966D7B">
        <w:t xml:space="preserve"> … (prodotti,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Descrivere</w:t>
      </w:r>
      <w:r w:rsidRPr="00966D7B">
        <w:t xml:space="preserve"> … (oggetti, processi, soluzioni,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Dimostrare</w:t>
      </w:r>
      <w:r w:rsidRPr="00966D7B">
        <w:t xml:space="preserve"> … (soluzioni,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Eseguire</w:t>
      </w:r>
      <w:r w:rsidRPr="00966D7B">
        <w:t xml:space="preserve"> … (procedure,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Formulare</w:t>
      </w:r>
      <w:r w:rsidRPr="00966D7B">
        <w:t xml:space="preserve"> … (piani di azione, strategie, soluzioni,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Ideare</w:t>
      </w:r>
      <w:r w:rsidRPr="00966D7B">
        <w:t xml:space="preserve"> … (soluzioni,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Ipotizzare</w:t>
      </w:r>
      <w:r w:rsidRPr="00966D7B">
        <w:t xml:space="preserve"> … (soluzioni,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Organizzare</w:t>
      </w:r>
      <w:r w:rsidRPr="00966D7B">
        <w:t xml:space="preserve"> … (contenuti, processi, eventi,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Pianificare</w:t>
      </w:r>
      <w:r w:rsidRPr="00966D7B">
        <w:t xml:space="preserve"> … (sequenze di azioni, processi,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Produrre</w:t>
      </w:r>
      <w:r w:rsidRPr="00966D7B">
        <w:t xml:space="preserve"> … (pr</w:t>
      </w:r>
      <w:r w:rsidRPr="00966D7B">
        <w:t>odotti,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Progettare</w:t>
      </w:r>
      <w:r w:rsidRPr="00966D7B">
        <w:t xml:space="preserve"> … (soluzioni,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Rappresentare</w:t>
      </w:r>
      <w:r w:rsidRPr="00966D7B">
        <w:t xml:space="preserve"> </w:t>
      </w:r>
      <w:r w:rsidRPr="00966D7B">
        <w:rPr>
          <w:i/>
          <w:iCs/>
        </w:rPr>
        <w:t>graficamente</w:t>
      </w:r>
      <w:r w:rsidRPr="00966D7B">
        <w:t xml:space="preserve"> … (contenuti, processi, problemi, soluzioni, strategie,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Realizza</w:t>
      </w:r>
      <w:r w:rsidRPr="00966D7B">
        <w:rPr>
          <w:i/>
          <w:iCs/>
        </w:rPr>
        <w:t>re</w:t>
      </w:r>
      <w:r w:rsidRPr="00966D7B">
        <w:t xml:space="preserve"> … (prodotti, elaborati,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Riassumere</w:t>
      </w:r>
      <w:r w:rsidRPr="00966D7B">
        <w:t xml:space="preserve"> … (contenuti, proce</w:t>
      </w:r>
      <w:r w:rsidRPr="00966D7B">
        <w:t>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Ricavare</w:t>
      </w:r>
      <w:r w:rsidRPr="00966D7B">
        <w:t xml:space="preserve"> … (implicazioni, conclusioni, sintesi,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Rif</w:t>
      </w:r>
      <w:r w:rsidRPr="00966D7B">
        <w:rPr>
          <w:i/>
          <w:iCs/>
        </w:rPr>
        <w:t>ormulare</w:t>
      </w:r>
      <w:r w:rsidRPr="00966D7B">
        <w:t xml:space="preserve"> … (problemi, soluzioni, strategie, …) 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Spiegare</w:t>
      </w:r>
      <w:r w:rsidRPr="00966D7B">
        <w:t xml:space="preserve"> … (</w:t>
      </w:r>
      <w:r w:rsidRPr="00966D7B">
        <w:t>fenomeni, processi,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Tradurre da un formalismo ad un altro</w:t>
      </w:r>
      <w:r w:rsidRPr="00966D7B">
        <w:t xml:space="preserve"> … (contenuti, processi,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Trovare esempi di</w:t>
      </w:r>
      <w:r w:rsidRPr="00966D7B">
        <w:t xml:space="preserve"> … (contenuti, processi,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Trovare similarità e differenze in</w:t>
      </w:r>
      <w:r w:rsidRPr="00966D7B">
        <w:t xml:space="preserve"> … (contenuti, processi,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Utilizzare un modello per</w:t>
      </w:r>
      <w:r w:rsidRPr="00966D7B">
        <w:t xml:space="preserve"> … (ris</w:t>
      </w:r>
      <w:r w:rsidRPr="00966D7B">
        <w:t>olvere un problema, …)</w:t>
      </w:r>
    </w:p>
    <w:p w:rsidR="00000000" w:rsidRPr="00966D7B" w:rsidRDefault="00966D7B" w:rsidP="00966D7B">
      <w:pPr>
        <w:numPr>
          <w:ilvl w:val="0"/>
          <w:numId w:val="4"/>
        </w:numPr>
      </w:pPr>
      <w:r w:rsidRPr="00966D7B">
        <w:rPr>
          <w:i/>
          <w:iCs/>
        </w:rPr>
        <w:t>Utilizzare una procedura per</w:t>
      </w:r>
      <w:r w:rsidRPr="00966D7B">
        <w:t xml:space="preserve"> … (risolvere un problema, …)</w:t>
      </w:r>
    </w:p>
    <w:p w:rsidR="00966D7B" w:rsidRDefault="00966D7B" w:rsidP="00966D7B">
      <w:r>
        <w:lastRenderedPageBreak/>
        <w:t>STRUTTURE DI AUTOREGOLAZIONE</w:t>
      </w:r>
    </w:p>
    <w:p w:rsidR="00000000" w:rsidRPr="00966D7B" w:rsidRDefault="00966D7B" w:rsidP="00966D7B">
      <w:pPr>
        <w:numPr>
          <w:ilvl w:val="0"/>
          <w:numId w:val="6"/>
        </w:numPr>
      </w:pPr>
      <w:r w:rsidRPr="00966D7B">
        <w:t>Il soggetto competente:</w:t>
      </w:r>
    </w:p>
    <w:p w:rsidR="00000000" w:rsidRPr="00966D7B" w:rsidRDefault="00966D7B" w:rsidP="00966D7B">
      <w:pPr>
        <w:numPr>
          <w:ilvl w:val="1"/>
          <w:numId w:val="6"/>
        </w:numPr>
      </w:pPr>
      <w:r w:rsidRPr="00966D7B">
        <w:t xml:space="preserve">Capisce </w:t>
      </w:r>
      <w:r w:rsidRPr="00966D7B">
        <w:rPr>
          <w:b/>
          <w:bCs/>
        </w:rPr>
        <w:t>quando è il momento di cambiare</w:t>
      </w:r>
      <w:r w:rsidRPr="00966D7B">
        <w:t xml:space="preserve"> modello di interpretazione e/o strategie di azione;</w:t>
      </w:r>
    </w:p>
    <w:p w:rsidR="00000000" w:rsidRPr="00966D7B" w:rsidRDefault="00966D7B" w:rsidP="00966D7B">
      <w:pPr>
        <w:numPr>
          <w:ilvl w:val="1"/>
          <w:numId w:val="6"/>
        </w:numPr>
      </w:pPr>
      <w:r w:rsidRPr="00966D7B">
        <w:t xml:space="preserve">Si rende conto dei </w:t>
      </w:r>
      <w:r w:rsidRPr="00966D7B">
        <w:rPr>
          <w:b/>
          <w:bCs/>
        </w:rPr>
        <w:t>punti di forza</w:t>
      </w:r>
      <w:r w:rsidRPr="00966D7B">
        <w:t xml:space="preserve"> del suo lavoro, soprattutto se lo compara con un altro o con un insieme di criteri di autovalutazione;</w:t>
      </w:r>
    </w:p>
    <w:p w:rsidR="00000000" w:rsidRPr="00966D7B" w:rsidRDefault="00966D7B" w:rsidP="00966D7B">
      <w:pPr>
        <w:numPr>
          <w:ilvl w:val="1"/>
          <w:numId w:val="6"/>
        </w:numPr>
      </w:pPr>
      <w:r w:rsidRPr="00966D7B">
        <w:t xml:space="preserve">Idem per i </w:t>
      </w:r>
      <w:r w:rsidRPr="00966D7B">
        <w:rPr>
          <w:b/>
          <w:bCs/>
        </w:rPr>
        <w:t>punti di debolezza</w:t>
      </w:r>
      <w:r w:rsidRPr="00966D7B">
        <w:t>;</w:t>
      </w:r>
    </w:p>
    <w:p w:rsidR="00000000" w:rsidRPr="00966D7B" w:rsidRDefault="00966D7B" w:rsidP="00966D7B">
      <w:pPr>
        <w:numPr>
          <w:ilvl w:val="1"/>
          <w:numId w:val="6"/>
        </w:numPr>
      </w:pPr>
      <w:r w:rsidRPr="00966D7B">
        <w:t xml:space="preserve">Sa argomentare per </w:t>
      </w:r>
      <w:r w:rsidRPr="00966D7B">
        <w:rPr>
          <w:b/>
          <w:bCs/>
        </w:rPr>
        <w:t>giustificare</w:t>
      </w:r>
      <w:r w:rsidRPr="00966D7B">
        <w:t xml:space="preserve"> le proprie scelte (sa spiegare </w:t>
      </w:r>
      <w:r w:rsidRPr="00966D7B">
        <w:rPr>
          <w:i/>
          <w:iCs/>
        </w:rPr>
        <w:t>perché</w:t>
      </w:r>
      <w:r w:rsidRPr="00966D7B">
        <w:t xml:space="preserve"> ha fatto così).</w:t>
      </w:r>
    </w:p>
    <w:p w:rsidR="00966D7B" w:rsidRDefault="00966D7B" w:rsidP="00966D7B">
      <w:r>
        <w:t>POSSIBILI DESCRITTORI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Argomentare</w:t>
      </w:r>
      <w:r w:rsidRPr="00966D7B">
        <w:t xml:space="preserve">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Chiarificare</w:t>
      </w:r>
      <w:r w:rsidRPr="00966D7B">
        <w:t xml:space="preserve"> … (le proprie proposte, le proprie soluzioni, le strategie applicate nella risoluzione di un problema, …) 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Criticare</w:t>
      </w:r>
      <w:r w:rsidRPr="00966D7B">
        <w:t xml:space="preserve">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Difendere</w:t>
      </w:r>
      <w:r w:rsidRPr="00966D7B">
        <w:t xml:space="preserve"> 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Giudicare</w:t>
      </w:r>
      <w:r w:rsidRPr="00966D7B">
        <w:t xml:space="preserve">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Giustificare</w:t>
      </w:r>
      <w:r w:rsidRPr="00966D7B">
        <w:t xml:space="preserve">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Motivare</w:t>
      </w:r>
      <w:r w:rsidRPr="00966D7B">
        <w:t xml:space="preserve"> … (le proprie proposte, le proprie soluzioni, le strategie applicate nella risoluzione di un problema, …)</w:t>
      </w:r>
    </w:p>
    <w:p w:rsidR="00000000" w:rsidRPr="00966D7B" w:rsidRDefault="00966D7B" w:rsidP="00966D7B">
      <w:pPr>
        <w:numPr>
          <w:ilvl w:val="0"/>
          <w:numId w:val="7"/>
        </w:numPr>
      </w:pPr>
      <w:r w:rsidRPr="00966D7B">
        <w:rPr>
          <w:i/>
          <w:iCs/>
        </w:rPr>
        <w:t>Trovare errori</w:t>
      </w:r>
      <w:r w:rsidRPr="00966D7B">
        <w:t xml:space="preserve">  … (nelle proprie proposte, nelle proprie soluzioni, nelle strategie applicate nella risoluzione di un problema, …)</w:t>
      </w:r>
    </w:p>
    <w:p w:rsidR="00966D7B" w:rsidRDefault="00966D7B">
      <w:r>
        <w:br w:type="page"/>
      </w:r>
    </w:p>
    <w:p w:rsidR="00966D7B" w:rsidRPr="00966D7B" w:rsidRDefault="00966D7B" w:rsidP="00966D7B">
      <w:r>
        <w:rPr>
          <w:noProof/>
        </w:rPr>
        <w:lastRenderedPageBreak/>
        <w:drawing>
          <wp:inline distT="0" distB="0" distL="0" distR="0">
            <wp:extent cx="6115050" cy="4581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6D7B" w:rsidRDefault="00966D7B"/>
    <w:sectPr w:rsidR="00966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2632"/>
    <w:multiLevelType w:val="hybridMultilevel"/>
    <w:tmpl w:val="F2589C70"/>
    <w:lvl w:ilvl="0" w:tplc="E3E452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26D64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E96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24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871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8A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44D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0A2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2AC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7CB4"/>
    <w:multiLevelType w:val="hybridMultilevel"/>
    <w:tmpl w:val="D6DA265C"/>
    <w:lvl w:ilvl="0" w:tplc="E9CE2A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C19A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643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23C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E2C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E2B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63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87F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A8A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7494"/>
    <w:multiLevelType w:val="hybridMultilevel"/>
    <w:tmpl w:val="1FDEFE22"/>
    <w:lvl w:ilvl="0" w:tplc="182A5D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062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BC1D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E1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E05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8CB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BB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A3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86C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C5620"/>
    <w:multiLevelType w:val="hybridMultilevel"/>
    <w:tmpl w:val="B6D22BD8"/>
    <w:lvl w:ilvl="0" w:tplc="4C0E36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6BFA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6AC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6AF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72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650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E88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EC6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E4A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40600"/>
    <w:multiLevelType w:val="hybridMultilevel"/>
    <w:tmpl w:val="A8FE95D6"/>
    <w:lvl w:ilvl="0" w:tplc="D92615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6C4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C0E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CC2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CA6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0C2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EB2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C09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0F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1A31"/>
    <w:multiLevelType w:val="hybridMultilevel"/>
    <w:tmpl w:val="E858F700"/>
    <w:lvl w:ilvl="0" w:tplc="6D4461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62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6F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6DB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922F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C67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05C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646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000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757A"/>
    <w:multiLevelType w:val="hybridMultilevel"/>
    <w:tmpl w:val="3E1ACC64"/>
    <w:lvl w:ilvl="0" w:tplc="AE2425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868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6487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4F8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0252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A91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6CC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82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2F6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7B"/>
    <w:rsid w:val="007D40CC"/>
    <w:rsid w:val="00966D7B"/>
    <w:rsid w:val="00D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C979"/>
  <w15:chartTrackingRefBased/>
  <w15:docId w15:val="{8CEA5E21-934E-4071-B518-55D3607A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3848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80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32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67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91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50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25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43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01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23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22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9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5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12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98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67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68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99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89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80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3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8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00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2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55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701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85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83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657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49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59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41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88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97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480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41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83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65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23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98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19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88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41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12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77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7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67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12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62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9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13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8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970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021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718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895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574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301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67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Capone</dc:creator>
  <cp:keywords/>
  <dc:description/>
  <cp:lastModifiedBy>Roberto Capone</cp:lastModifiedBy>
  <cp:revision>1</cp:revision>
  <dcterms:created xsi:type="dcterms:W3CDTF">2018-01-16T11:43:00Z</dcterms:created>
  <dcterms:modified xsi:type="dcterms:W3CDTF">2018-01-16T11:51:00Z</dcterms:modified>
</cp:coreProperties>
</file>